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3E94" w14:textId="39DB739D" w:rsidR="00503158" w:rsidRDefault="00F75E91" w:rsidP="00F84D0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tbl>
      <w:tblPr>
        <w:tblpPr w:leftFromText="180" w:rightFromText="180" w:vertAnchor="page" w:horzAnchor="margin" w:tblpY="30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034"/>
      </w:tblGrid>
      <w:tr w:rsidR="00025A67" w:rsidRPr="00AA22DA" w14:paraId="1D29A309" w14:textId="77777777" w:rsidTr="001E63EC">
        <w:trPr>
          <w:trHeight w:val="527"/>
        </w:trPr>
        <w:tc>
          <w:tcPr>
            <w:tcW w:w="2358" w:type="dxa"/>
          </w:tcPr>
          <w:p w14:paraId="74424A51" w14:textId="77777777" w:rsidR="00025A67" w:rsidRDefault="00025A67" w:rsidP="001E63EC">
            <w:pPr>
              <w:spacing w:after="0" w:line="240" w:lineRule="auto"/>
              <w:rPr>
                <w:rFonts w:ascii="Arial" w:hAnsi="Arial" w:cs="Arial"/>
                <w:b/>
                <w:bCs/>
                <w:color w:val="FF0000"/>
                <w:sz w:val="20"/>
                <w:szCs w:val="20"/>
              </w:rPr>
            </w:pPr>
            <w:r>
              <w:rPr>
                <w:rFonts w:ascii="Arial" w:hAnsi="Arial" w:cs="Arial"/>
                <w:b/>
                <w:bCs/>
                <w:color w:val="FF0000"/>
                <w:sz w:val="20"/>
                <w:szCs w:val="20"/>
              </w:rPr>
              <w:t>Title</w:t>
            </w:r>
          </w:p>
        </w:tc>
        <w:tc>
          <w:tcPr>
            <w:tcW w:w="7218" w:type="dxa"/>
            <w:vAlign w:val="bottom"/>
          </w:tcPr>
          <w:p w14:paraId="2E2A05B4" w14:textId="77777777" w:rsidR="00025A67" w:rsidRPr="00454BD9" w:rsidRDefault="00025A67" w:rsidP="001E63EC">
            <w:pPr>
              <w:rPr>
                <w:rFonts w:ascii="Arial Black" w:hAnsi="Arial Black" w:cs="Calibri"/>
                <w:color w:val="000000"/>
              </w:rPr>
            </w:pPr>
            <w:r w:rsidRPr="00D8699F">
              <w:rPr>
                <w:rFonts w:ascii="Times New Roman" w:hAnsi="Times New Roman"/>
                <w:bCs/>
                <w:iCs/>
                <w:color w:val="000000"/>
                <w:sz w:val="24"/>
                <w:szCs w:val="24"/>
              </w:rPr>
              <w:t>Intent to Award Sole Source Contract Extension-Determination and Findings</w:t>
            </w:r>
          </w:p>
        </w:tc>
      </w:tr>
      <w:tr w:rsidR="00025A67" w:rsidRPr="00AA22DA" w14:paraId="5C278582" w14:textId="77777777" w:rsidTr="001E63EC">
        <w:trPr>
          <w:trHeight w:val="527"/>
        </w:trPr>
        <w:tc>
          <w:tcPr>
            <w:tcW w:w="2358" w:type="dxa"/>
          </w:tcPr>
          <w:p w14:paraId="61603F2C" w14:textId="77777777" w:rsidR="00025A67" w:rsidRPr="000F44A4" w:rsidRDefault="00025A67" w:rsidP="001E63EC">
            <w:pPr>
              <w:spacing w:after="0" w:line="240" w:lineRule="auto"/>
              <w:rPr>
                <w:rFonts w:ascii="Arial" w:hAnsi="Arial" w:cs="Arial"/>
                <w:b/>
                <w:bCs/>
                <w:color w:val="FF0000"/>
                <w:sz w:val="20"/>
                <w:szCs w:val="20"/>
              </w:rPr>
            </w:pPr>
            <w:r>
              <w:rPr>
                <w:rFonts w:ascii="Arial" w:hAnsi="Arial" w:cs="Arial"/>
                <w:b/>
                <w:bCs/>
                <w:color w:val="FF0000"/>
                <w:sz w:val="20"/>
                <w:szCs w:val="20"/>
              </w:rPr>
              <w:t>N</w:t>
            </w:r>
            <w:r w:rsidRPr="00AA22DA">
              <w:rPr>
                <w:rFonts w:ascii="Arial" w:hAnsi="Arial" w:cs="Arial"/>
                <w:b/>
                <w:bCs/>
                <w:color w:val="FF0000"/>
                <w:sz w:val="20"/>
                <w:szCs w:val="20"/>
              </w:rPr>
              <w:t>otice Date</w:t>
            </w:r>
          </w:p>
        </w:tc>
        <w:tc>
          <w:tcPr>
            <w:tcW w:w="7218" w:type="dxa"/>
            <w:vAlign w:val="bottom"/>
          </w:tcPr>
          <w:p w14:paraId="44646FF3" w14:textId="7394C269" w:rsidR="00025A67" w:rsidRPr="0028400B" w:rsidRDefault="004E4603" w:rsidP="001E63EC">
            <w:pPr>
              <w:rPr>
                <w:rFonts w:ascii="Times New Roman" w:hAnsi="Times New Roman"/>
                <w:b/>
                <w:bCs/>
                <w:iCs/>
                <w:color w:val="000000"/>
                <w:sz w:val="24"/>
                <w:szCs w:val="24"/>
              </w:rPr>
            </w:pPr>
            <w:r>
              <w:rPr>
                <w:rFonts w:ascii="Times New Roman" w:hAnsi="Times New Roman"/>
                <w:b/>
                <w:bCs/>
                <w:iCs/>
                <w:color w:val="000000"/>
                <w:sz w:val="24"/>
                <w:szCs w:val="24"/>
              </w:rPr>
              <w:t>July</w:t>
            </w:r>
            <w:r w:rsidR="008A376C">
              <w:rPr>
                <w:rFonts w:ascii="Times New Roman" w:hAnsi="Times New Roman"/>
                <w:b/>
                <w:bCs/>
                <w:iCs/>
                <w:color w:val="000000"/>
                <w:sz w:val="24"/>
                <w:szCs w:val="24"/>
              </w:rPr>
              <w:t xml:space="preserve"> </w:t>
            </w:r>
            <w:r w:rsidR="00325B9C">
              <w:rPr>
                <w:rFonts w:ascii="Times New Roman" w:hAnsi="Times New Roman"/>
                <w:b/>
                <w:bCs/>
                <w:iCs/>
                <w:color w:val="000000"/>
                <w:sz w:val="24"/>
                <w:szCs w:val="24"/>
              </w:rPr>
              <w:t>2</w:t>
            </w:r>
            <w:r w:rsidR="002610BD">
              <w:rPr>
                <w:rFonts w:ascii="Times New Roman" w:hAnsi="Times New Roman"/>
                <w:b/>
                <w:bCs/>
                <w:iCs/>
                <w:color w:val="000000"/>
                <w:sz w:val="24"/>
                <w:szCs w:val="24"/>
              </w:rPr>
              <w:t>1,</w:t>
            </w:r>
            <w:r w:rsidR="00391A21">
              <w:rPr>
                <w:rFonts w:ascii="Times New Roman" w:hAnsi="Times New Roman"/>
                <w:b/>
                <w:bCs/>
                <w:iCs/>
                <w:color w:val="000000"/>
                <w:sz w:val="24"/>
                <w:szCs w:val="24"/>
              </w:rPr>
              <w:t xml:space="preserve"> 2023</w:t>
            </w:r>
          </w:p>
        </w:tc>
      </w:tr>
      <w:tr w:rsidR="00025A67" w:rsidRPr="00AA22DA" w14:paraId="7FAEFFAF" w14:textId="77777777" w:rsidTr="001E63EC">
        <w:trPr>
          <w:trHeight w:val="446"/>
        </w:trPr>
        <w:tc>
          <w:tcPr>
            <w:tcW w:w="2358" w:type="dxa"/>
          </w:tcPr>
          <w:p w14:paraId="7339A9F6" w14:textId="77777777" w:rsidR="00025A67" w:rsidRDefault="00025A67" w:rsidP="001E63EC">
            <w:pPr>
              <w:spacing w:after="0" w:line="240" w:lineRule="auto"/>
              <w:rPr>
                <w:rFonts w:ascii="Arial" w:hAnsi="Arial" w:cs="Arial"/>
                <w:b/>
                <w:bCs/>
                <w:sz w:val="20"/>
                <w:szCs w:val="20"/>
              </w:rPr>
            </w:pPr>
            <w:r w:rsidRPr="000F44A4">
              <w:rPr>
                <w:rFonts w:ascii="Arial" w:hAnsi="Arial" w:cs="Arial"/>
                <w:b/>
                <w:bCs/>
                <w:color w:val="FF0000"/>
                <w:sz w:val="20"/>
                <w:szCs w:val="20"/>
              </w:rPr>
              <w:t>Response Due Date</w:t>
            </w:r>
          </w:p>
        </w:tc>
        <w:tc>
          <w:tcPr>
            <w:tcW w:w="7218" w:type="dxa"/>
            <w:vAlign w:val="bottom"/>
          </w:tcPr>
          <w:p w14:paraId="063A2520" w14:textId="230BFEC4" w:rsidR="00025A67" w:rsidRPr="0028400B" w:rsidRDefault="002610BD" w:rsidP="001E63EC">
            <w:pPr>
              <w:rPr>
                <w:rFonts w:ascii="Times New Roman" w:hAnsi="Times New Roman"/>
                <w:b/>
                <w:bCs/>
                <w:iCs/>
                <w:color w:val="000000"/>
                <w:sz w:val="24"/>
                <w:szCs w:val="24"/>
              </w:rPr>
            </w:pPr>
            <w:r>
              <w:rPr>
                <w:rFonts w:ascii="Times New Roman" w:hAnsi="Times New Roman"/>
                <w:b/>
                <w:bCs/>
                <w:iCs/>
                <w:color w:val="000000"/>
                <w:sz w:val="24"/>
                <w:szCs w:val="24"/>
              </w:rPr>
              <w:t>August 1</w:t>
            </w:r>
            <w:r w:rsidR="00325B9C">
              <w:rPr>
                <w:rFonts w:ascii="Times New Roman" w:hAnsi="Times New Roman"/>
                <w:b/>
                <w:bCs/>
                <w:iCs/>
                <w:color w:val="000000"/>
                <w:sz w:val="24"/>
                <w:szCs w:val="24"/>
              </w:rPr>
              <w:t>,</w:t>
            </w:r>
            <w:r w:rsidR="00391A21">
              <w:rPr>
                <w:rFonts w:ascii="Times New Roman" w:hAnsi="Times New Roman"/>
                <w:b/>
                <w:bCs/>
                <w:iCs/>
                <w:color w:val="000000"/>
                <w:sz w:val="24"/>
                <w:szCs w:val="24"/>
              </w:rPr>
              <w:t xml:space="preserve"> 2023</w:t>
            </w:r>
          </w:p>
        </w:tc>
      </w:tr>
      <w:tr w:rsidR="00025A67" w:rsidRPr="00AA22DA" w14:paraId="4BA12619" w14:textId="77777777" w:rsidTr="001E63EC">
        <w:tc>
          <w:tcPr>
            <w:tcW w:w="2358" w:type="dxa"/>
          </w:tcPr>
          <w:p w14:paraId="7793CC37" w14:textId="77777777" w:rsidR="00025A67" w:rsidRPr="00B60400" w:rsidRDefault="00025A67" w:rsidP="001E63EC">
            <w:pPr>
              <w:spacing w:after="0" w:line="240" w:lineRule="auto"/>
              <w:rPr>
                <w:rFonts w:ascii="Arial" w:hAnsi="Arial" w:cs="Arial"/>
                <w:b/>
                <w:bCs/>
                <w:color w:val="FF0000"/>
                <w:sz w:val="20"/>
                <w:szCs w:val="20"/>
              </w:rPr>
            </w:pPr>
            <w:r>
              <w:rPr>
                <w:rFonts w:ascii="Arial" w:hAnsi="Arial" w:cs="Arial"/>
                <w:b/>
                <w:bCs/>
                <w:color w:val="FF0000"/>
                <w:sz w:val="20"/>
                <w:szCs w:val="20"/>
              </w:rPr>
              <w:t>Contract Number</w:t>
            </w:r>
          </w:p>
        </w:tc>
        <w:tc>
          <w:tcPr>
            <w:tcW w:w="7218" w:type="dxa"/>
            <w:vAlign w:val="center"/>
          </w:tcPr>
          <w:p w14:paraId="7C0E4CB1" w14:textId="07F65130" w:rsidR="00025A67" w:rsidRPr="0017199E" w:rsidRDefault="00025A67" w:rsidP="001E63EC">
            <w:pPr>
              <w:rPr>
                <w:rFonts w:ascii="Times New Roman" w:hAnsi="Times New Roman"/>
                <w:b/>
                <w:iCs/>
                <w:color w:val="000000"/>
                <w:sz w:val="24"/>
                <w:szCs w:val="24"/>
              </w:rPr>
            </w:pPr>
            <w:r w:rsidRPr="0017199E">
              <w:rPr>
                <w:rFonts w:ascii="Times New Roman" w:hAnsi="Times New Roman"/>
                <w:b/>
                <w:iCs/>
                <w:color w:val="000000"/>
                <w:sz w:val="24"/>
                <w:szCs w:val="24"/>
              </w:rPr>
              <w:t>CFOPD-</w:t>
            </w:r>
            <w:r w:rsidR="00391A21" w:rsidRPr="0017199E">
              <w:rPr>
                <w:rFonts w:ascii="Times New Roman" w:hAnsi="Times New Roman"/>
                <w:b/>
                <w:iCs/>
                <w:color w:val="000000"/>
                <w:sz w:val="24"/>
                <w:szCs w:val="24"/>
              </w:rPr>
              <w:t>23</w:t>
            </w:r>
            <w:r w:rsidR="0045166D" w:rsidRPr="0017199E">
              <w:rPr>
                <w:rFonts w:ascii="Times New Roman" w:hAnsi="Times New Roman"/>
                <w:b/>
                <w:iCs/>
                <w:color w:val="000000"/>
                <w:sz w:val="24"/>
                <w:szCs w:val="24"/>
              </w:rPr>
              <w:t>-C-</w:t>
            </w:r>
            <w:r w:rsidR="004E4603">
              <w:rPr>
                <w:rFonts w:ascii="Times New Roman" w:hAnsi="Times New Roman"/>
                <w:b/>
                <w:iCs/>
                <w:color w:val="000000"/>
                <w:sz w:val="24"/>
                <w:szCs w:val="24"/>
              </w:rPr>
              <w:t>031</w:t>
            </w:r>
          </w:p>
        </w:tc>
      </w:tr>
      <w:tr w:rsidR="00025A67" w:rsidRPr="00AA22DA" w14:paraId="1DD82151" w14:textId="77777777" w:rsidTr="001E63EC">
        <w:tc>
          <w:tcPr>
            <w:tcW w:w="2358" w:type="dxa"/>
          </w:tcPr>
          <w:p w14:paraId="003F7A68" w14:textId="77777777" w:rsidR="00025A67" w:rsidRPr="00B60400" w:rsidRDefault="00025A67" w:rsidP="001E63EC">
            <w:pPr>
              <w:spacing w:after="0" w:line="240" w:lineRule="auto"/>
              <w:rPr>
                <w:color w:val="FF0000"/>
              </w:rPr>
            </w:pPr>
            <w:r w:rsidRPr="00B60400">
              <w:rPr>
                <w:rFonts w:ascii="Arial" w:hAnsi="Arial" w:cs="Arial"/>
                <w:b/>
                <w:bCs/>
                <w:color w:val="FF0000"/>
                <w:sz w:val="20"/>
                <w:szCs w:val="20"/>
              </w:rPr>
              <w:t>Contract Description</w:t>
            </w:r>
          </w:p>
        </w:tc>
        <w:tc>
          <w:tcPr>
            <w:tcW w:w="7218" w:type="dxa"/>
            <w:vAlign w:val="center"/>
          </w:tcPr>
          <w:p w14:paraId="1E479BC9" w14:textId="38994572" w:rsidR="00025A67" w:rsidRPr="008A376C" w:rsidRDefault="004E4603" w:rsidP="001E63EC">
            <w:pPr>
              <w:rPr>
                <w:rFonts w:ascii="Times New Roman" w:hAnsi="Times New Roman"/>
                <w:b/>
                <w:bCs/>
                <w:iCs/>
                <w:color w:val="000000"/>
                <w:sz w:val="24"/>
                <w:szCs w:val="24"/>
              </w:rPr>
            </w:pPr>
            <w:r>
              <w:rPr>
                <w:rFonts w:ascii="Times New Roman" w:hAnsi="Times New Roman"/>
                <w:b/>
                <w:bCs/>
                <w:iCs/>
                <w:color w:val="000000"/>
                <w:sz w:val="24"/>
                <w:szCs w:val="24"/>
              </w:rPr>
              <w:t>Mobile Data Collection System</w:t>
            </w:r>
          </w:p>
          <w:p w14:paraId="490973AF" w14:textId="5D6EB36D" w:rsidR="00025A67" w:rsidRPr="0045166D" w:rsidRDefault="00025A67" w:rsidP="0017199E">
            <w:pPr>
              <w:pStyle w:val="Default"/>
            </w:pPr>
            <w:r w:rsidRPr="0017199E">
              <w:rPr>
                <w:iCs/>
                <w:u w:val="single"/>
              </w:rPr>
              <w:t>Description</w:t>
            </w:r>
            <w:r w:rsidRPr="0045166D">
              <w:rPr>
                <w:iCs/>
              </w:rPr>
              <w:t>: </w:t>
            </w:r>
            <w:r w:rsidR="004E4603" w:rsidRPr="00997EB2">
              <w:t xml:space="preserve">The OCFO Office of the Chief Information Officer (OCIO) requires </w:t>
            </w:r>
            <w:r w:rsidR="004E4603">
              <w:t>the provision and integration of the</w:t>
            </w:r>
            <w:r w:rsidR="004E4603" w:rsidRPr="00997EB2">
              <w:t xml:space="preserve"> </w:t>
            </w:r>
            <w:r w:rsidR="004E4603">
              <w:t xml:space="preserve">Mobile Assessor™ </w:t>
            </w:r>
            <w:r w:rsidR="004E4603" w:rsidRPr="00997EB2">
              <w:t>data collection system software with the District’s Vision Computer Assisted Mass Appraisal (CAMA) system.</w:t>
            </w:r>
            <w:r w:rsidR="004E4603">
              <w:t xml:space="preserve">  </w:t>
            </w:r>
          </w:p>
          <w:p w14:paraId="3C3023BF" w14:textId="0AA7EDD3" w:rsidR="00025A67" w:rsidRPr="00E85331" w:rsidRDefault="00025A67" w:rsidP="001E63EC">
            <w:pPr>
              <w:rPr>
                <w:rFonts w:ascii="Times New Roman" w:hAnsi="Times New Roman"/>
                <w:iCs/>
                <w:color w:val="000000"/>
                <w:sz w:val="24"/>
                <w:szCs w:val="24"/>
              </w:rPr>
            </w:pPr>
          </w:p>
        </w:tc>
      </w:tr>
      <w:tr w:rsidR="00025A67" w:rsidRPr="00AA22DA" w14:paraId="6673999E" w14:textId="77777777" w:rsidTr="001E63EC">
        <w:trPr>
          <w:trHeight w:val="302"/>
        </w:trPr>
        <w:tc>
          <w:tcPr>
            <w:tcW w:w="2358" w:type="dxa"/>
          </w:tcPr>
          <w:p w14:paraId="0782EC7B" w14:textId="77777777" w:rsidR="00025A67" w:rsidRPr="00B60400" w:rsidRDefault="00025A67" w:rsidP="001E63EC">
            <w:pPr>
              <w:spacing w:after="0" w:line="240" w:lineRule="auto"/>
              <w:rPr>
                <w:color w:val="FF0000"/>
              </w:rPr>
            </w:pPr>
            <w:r w:rsidRPr="00B60400">
              <w:rPr>
                <w:rFonts w:ascii="Arial" w:hAnsi="Arial" w:cs="Arial"/>
                <w:b/>
                <w:bCs/>
                <w:color w:val="FF0000"/>
                <w:sz w:val="20"/>
                <w:szCs w:val="20"/>
              </w:rPr>
              <w:t>Vendor Name</w:t>
            </w:r>
          </w:p>
        </w:tc>
        <w:tc>
          <w:tcPr>
            <w:tcW w:w="7218" w:type="dxa"/>
            <w:vAlign w:val="center"/>
          </w:tcPr>
          <w:p w14:paraId="44642084" w14:textId="77777777" w:rsidR="00025A67" w:rsidRPr="004E4603" w:rsidRDefault="004E4603" w:rsidP="001E63EC">
            <w:pPr>
              <w:spacing w:after="0" w:line="240" w:lineRule="auto"/>
              <w:rPr>
                <w:rFonts w:ascii="Times New Roman" w:hAnsi="Times New Roman"/>
                <w:sz w:val="24"/>
                <w:szCs w:val="24"/>
              </w:rPr>
            </w:pPr>
            <w:r w:rsidRPr="004E4603">
              <w:rPr>
                <w:rFonts w:ascii="Times New Roman" w:hAnsi="Times New Roman"/>
                <w:sz w:val="24"/>
                <w:szCs w:val="24"/>
              </w:rPr>
              <w:t xml:space="preserve">Woolpert Inc. d/b/a/ Data Cloud Solutions </w:t>
            </w:r>
          </w:p>
          <w:p w14:paraId="388F2462" w14:textId="6120361A" w:rsidR="004E4603" w:rsidRPr="004E4603" w:rsidRDefault="004E4603" w:rsidP="001E63EC">
            <w:pPr>
              <w:spacing w:after="0" w:line="240" w:lineRule="auto"/>
              <w:rPr>
                <w:rFonts w:ascii="Times New Roman" w:hAnsi="Times New Roman"/>
                <w:color w:val="000000"/>
                <w:sz w:val="24"/>
                <w:szCs w:val="24"/>
              </w:rPr>
            </w:pPr>
          </w:p>
        </w:tc>
      </w:tr>
      <w:tr w:rsidR="00025A67" w:rsidRPr="00AA22DA" w14:paraId="75AB26DF" w14:textId="77777777" w:rsidTr="001E63EC">
        <w:tc>
          <w:tcPr>
            <w:tcW w:w="2358" w:type="dxa"/>
          </w:tcPr>
          <w:p w14:paraId="7BD93051" w14:textId="77777777" w:rsidR="00025A67" w:rsidRPr="00B60400" w:rsidRDefault="00025A67" w:rsidP="001E63EC">
            <w:pPr>
              <w:spacing w:after="0" w:line="240" w:lineRule="auto"/>
              <w:rPr>
                <w:color w:val="FF0000"/>
              </w:rPr>
            </w:pPr>
            <w:r w:rsidRPr="00F058D0">
              <w:rPr>
                <w:rFonts w:ascii="Arial" w:hAnsi="Arial" w:cs="Arial"/>
                <w:b/>
                <w:bCs/>
                <w:color w:val="FF0000"/>
                <w:sz w:val="20"/>
                <w:szCs w:val="20"/>
              </w:rPr>
              <w:t>Procuring Agency</w:t>
            </w:r>
          </w:p>
        </w:tc>
        <w:tc>
          <w:tcPr>
            <w:tcW w:w="7218" w:type="dxa"/>
            <w:vAlign w:val="center"/>
          </w:tcPr>
          <w:p w14:paraId="561F7F2C" w14:textId="77777777" w:rsidR="00025A67" w:rsidRDefault="00025A67" w:rsidP="001E63EC">
            <w:pPr>
              <w:spacing w:after="0" w:line="240" w:lineRule="auto"/>
              <w:rPr>
                <w:rFonts w:ascii="Times New Roman" w:hAnsi="Times New Roman"/>
                <w:color w:val="000000"/>
                <w:sz w:val="24"/>
                <w:szCs w:val="24"/>
              </w:rPr>
            </w:pPr>
            <w:r>
              <w:rPr>
                <w:rFonts w:ascii="Times New Roman" w:hAnsi="Times New Roman"/>
                <w:bCs/>
                <w:color w:val="000000"/>
                <w:sz w:val="24"/>
                <w:szCs w:val="24"/>
              </w:rPr>
              <w:t>Office of the Chief Financial Officer, Office of Contracts</w:t>
            </w:r>
          </w:p>
          <w:p w14:paraId="115E9C9E" w14:textId="77777777" w:rsidR="00025A67" w:rsidRPr="00D31725" w:rsidRDefault="00025A67" w:rsidP="001E63EC">
            <w:pPr>
              <w:spacing w:after="0" w:line="240" w:lineRule="auto"/>
              <w:rPr>
                <w:rFonts w:ascii="Times New Roman" w:hAnsi="Times New Roman"/>
                <w:color w:val="000000"/>
                <w:sz w:val="24"/>
                <w:szCs w:val="24"/>
              </w:rPr>
            </w:pPr>
          </w:p>
        </w:tc>
      </w:tr>
      <w:tr w:rsidR="00025A67" w:rsidRPr="00D31725" w14:paraId="301E973D" w14:textId="77777777" w:rsidTr="001E63EC">
        <w:tc>
          <w:tcPr>
            <w:tcW w:w="2358" w:type="dxa"/>
          </w:tcPr>
          <w:p w14:paraId="41FF322C" w14:textId="77777777" w:rsidR="00025A67" w:rsidRPr="00B60400" w:rsidRDefault="00025A67" w:rsidP="001E63EC">
            <w:pPr>
              <w:spacing w:after="0" w:line="240" w:lineRule="auto"/>
              <w:rPr>
                <w:color w:val="FF0000"/>
              </w:rPr>
            </w:pPr>
            <w:r>
              <w:rPr>
                <w:rFonts w:ascii="Arial" w:hAnsi="Arial" w:cs="Arial"/>
                <w:b/>
                <w:bCs/>
                <w:color w:val="FF0000"/>
                <w:sz w:val="20"/>
                <w:szCs w:val="20"/>
              </w:rPr>
              <w:t>Point of Contact</w:t>
            </w:r>
          </w:p>
        </w:tc>
        <w:tc>
          <w:tcPr>
            <w:tcW w:w="7218" w:type="dxa"/>
            <w:vAlign w:val="center"/>
          </w:tcPr>
          <w:p w14:paraId="763490E2" w14:textId="7F2BA396" w:rsidR="00025A67" w:rsidRDefault="00391A21" w:rsidP="001E63EC">
            <w:pPr>
              <w:pStyle w:val="Default"/>
              <w:rPr>
                <w:rFonts w:eastAsia="Calibri"/>
              </w:rPr>
            </w:pPr>
            <w:r w:rsidRPr="00391A21">
              <w:rPr>
                <w:rFonts w:eastAsia="Calibri"/>
              </w:rPr>
              <w:t>Andrea Simpson</w:t>
            </w:r>
            <w:r w:rsidR="00025A67" w:rsidRPr="00391A21">
              <w:rPr>
                <w:rFonts w:eastAsia="Calibri"/>
              </w:rPr>
              <w:t>,</w:t>
            </w:r>
            <w:r w:rsidR="00025A67">
              <w:rPr>
                <w:rFonts w:eastAsia="Calibri"/>
              </w:rPr>
              <w:t xml:space="preserve"> Contract Specialist</w:t>
            </w:r>
          </w:p>
          <w:p w14:paraId="59A71234" w14:textId="3D2CC87C" w:rsidR="00025A67" w:rsidRPr="00391A21" w:rsidRDefault="00000000" w:rsidP="001E63EC">
            <w:pPr>
              <w:pStyle w:val="Default"/>
              <w:rPr>
                <w:rFonts w:eastAsia="Calibri"/>
              </w:rPr>
            </w:pPr>
            <w:hyperlink r:id="rId7" w:history="1">
              <w:r w:rsidR="00391A21" w:rsidRPr="00391A21">
                <w:rPr>
                  <w:rStyle w:val="Hyperlink"/>
                  <w:rFonts w:eastAsia="Calibri"/>
                </w:rPr>
                <w:t>andrea.simpson3@dc.gov</w:t>
              </w:r>
            </w:hyperlink>
          </w:p>
          <w:p w14:paraId="79724880" w14:textId="76FC7181" w:rsidR="00025A67" w:rsidRDefault="00025A67" w:rsidP="001E63EC">
            <w:pPr>
              <w:pStyle w:val="Default"/>
              <w:rPr>
                <w:bCs/>
                <w:sz w:val="23"/>
                <w:szCs w:val="23"/>
              </w:rPr>
            </w:pPr>
            <w:r w:rsidRPr="00391A21">
              <w:rPr>
                <w:rFonts w:eastAsia="Calibri"/>
              </w:rPr>
              <w:t>202-442-</w:t>
            </w:r>
            <w:r w:rsidR="00391A21">
              <w:rPr>
                <w:rFonts w:eastAsia="Calibri"/>
              </w:rPr>
              <w:t>6347</w:t>
            </w:r>
          </w:p>
          <w:p w14:paraId="3054611E" w14:textId="77777777" w:rsidR="00025A67" w:rsidRPr="00D31725" w:rsidRDefault="00025A67" w:rsidP="001E63EC">
            <w:pPr>
              <w:spacing w:after="0" w:line="240" w:lineRule="auto"/>
              <w:rPr>
                <w:rFonts w:ascii="Times New Roman" w:hAnsi="Times New Roman"/>
                <w:color w:val="000000"/>
                <w:sz w:val="24"/>
                <w:szCs w:val="24"/>
              </w:rPr>
            </w:pPr>
          </w:p>
        </w:tc>
      </w:tr>
    </w:tbl>
    <w:p w14:paraId="209CC2BF" w14:textId="77777777" w:rsidR="00025A67" w:rsidRDefault="00025A67" w:rsidP="00025A67">
      <w:pPr>
        <w:jc w:val="center"/>
        <w:rPr>
          <w:b/>
          <w:sz w:val="36"/>
        </w:rPr>
      </w:pPr>
      <w:r w:rsidRPr="00AA22DA">
        <w:rPr>
          <w:b/>
          <w:sz w:val="36"/>
        </w:rPr>
        <w:t>Intent to Award Sole Source Contracts</w:t>
      </w:r>
    </w:p>
    <w:p w14:paraId="6FCD5A2F" w14:textId="77777777" w:rsidR="00025A67" w:rsidRDefault="00025A67" w:rsidP="00F84D06">
      <w:pPr>
        <w:spacing w:after="0" w:line="240" w:lineRule="auto"/>
        <w:jc w:val="center"/>
        <w:rPr>
          <w:rFonts w:ascii="Times New Roman" w:eastAsia="Times New Roman" w:hAnsi="Times New Roman"/>
          <w:b/>
          <w:bCs/>
          <w:sz w:val="24"/>
          <w:szCs w:val="24"/>
        </w:rPr>
      </w:pPr>
    </w:p>
    <w:p w14:paraId="72703867" w14:textId="77777777" w:rsidR="00025A67" w:rsidRDefault="00025A67" w:rsidP="00F84D06">
      <w:pPr>
        <w:spacing w:after="0" w:line="240" w:lineRule="auto"/>
        <w:jc w:val="center"/>
        <w:rPr>
          <w:rFonts w:ascii="Times New Roman" w:eastAsia="Times New Roman" w:hAnsi="Times New Roman"/>
          <w:b/>
          <w:bCs/>
          <w:sz w:val="24"/>
          <w:szCs w:val="24"/>
        </w:rPr>
      </w:pPr>
    </w:p>
    <w:p w14:paraId="266A277A" w14:textId="77777777" w:rsidR="00025A67" w:rsidRDefault="00025A67" w:rsidP="00F84D06">
      <w:pPr>
        <w:spacing w:after="0" w:line="240" w:lineRule="auto"/>
        <w:jc w:val="center"/>
        <w:rPr>
          <w:rFonts w:ascii="Times New Roman" w:eastAsia="Times New Roman" w:hAnsi="Times New Roman"/>
          <w:b/>
          <w:bCs/>
          <w:sz w:val="24"/>
          <w:szCs w:val="24"/>
        </w:rPr>
      </w:pPr>
    </w:p>
    <w:p w14:paraId="31EBB999" w14:textId="77777777" w:rsidR="00025A67" w:rsidRDefault="00025A67" w:rsidP="00F84D06">
      <w:pPr>
        <w:spacing w:after="0" w:line="240" w:lineRule="auto"/>
        <w:jc w:val="center"/>
        <w:rPr>
          <w:rFonts w:ascii="Times New Roman" w:eastAsia="Times New Roman" w:hAnsi="Times New Roman"/>
          <w:b/>
          <w:bCs/>
          <w:sz w:val="24"/>
          <w:szCs w:val="24"/>
        </w:rPr>
      </w:pPr>
    </w:p>
    <w:p w14:paraId="06BCF381" w14:textId="77777777" w:rsidR="00025A67" w:rsidRDefault="00025A67" w:rsidP="00F84D06">
      <w:pPr>
        <w:spacing w:after="0" w:line="240" w:lineRule="auto"/>
        <w:jc w:val="center"/>
        <w:rPr>
          <w:rFonts w:ascii="Times New Roman" w:eastAsia="Times New Roman" w:hAnsi="Times New Roman"/>
          <w:b/>
          <w:bCs/>
          <w:sz w:val="24"/>
          <w:szCs w:val="24"/>
        </w:rPr>
      </w:pPr>
    </w:p>
    <w:p w14:paraId="505D8F5E" w14:textId="77777777" w:rsidR="00025A67" w:rsidRDefault="00025A67" w:rsidP="00F84D06">
      <w:pPr>
        <w:spacing w:after="0" w:line="240" w:lineRule="auto"/>
        <w:jc w:val="center"/>
        <w:rPr>
          <w:rFonts w:ascii="Times New Roman" w:eastAsia="Times New Roman" w:hAnsi="Times New Roman"/>
          <w:b/>
          <w:bCs/>
          <w:sz w:val="24"/>
          <w:szCs w:val="24"/>
        </w:rPr>
      </w:pPr>
    </w:p>
    <w:p w14:paraId="524CA0C2" w14:textId="77777777" w:rsidR="00025A67" w:rsidRDefault="00025A67" w:rsidP="00F84D06">
      <w:pPr>
        <w:spacing w:after="0" w:line="240" w:lineRule="auto"/>
        <w:jc w:val="center"/>
        <w:rPr>
          <w:rFonts w:ascii="Times New Roman" w:eastAsia="Times New Roman" w:hAnsi="Times New Roman"/>
          <w:b/>
          <w:bCs/>
          <w:sz w:val="24"/>
          <w:szCs w:val="24"/>
        </w:rPr>
      </w:pPr>
    </w:p>
    <w:p w14:paraId="46A1C330" w14:textId="77777777" w:rsidR="00025A67" w:rsidRDefault="00025A67" w:rsidP="00F84D06">
      <w:pPr>
        <w:spacing w:after="0" w:line="240" w:lineRule="auto"/>
        <w:jc w:val="center"/>
        <w:rPr>
          <w:rFonts w:ascii="Times New Roman" w:eastAsia="Times New Roman" w:hAnsi="Times New Roman"/>
          <w:b/>
          <w:bCs/>
          <w:sz w:val="24"/>
          <w:szCs w:val="24"/>
        </w:rPr>
      </w:pPr>
    </w:p>
    <w:p w14:paraId="4922F92A" w14:textId="77777777" w:rsidR="00025A67" w:rsidRDefault="00025A67" w:rsidP="00F84D06">
      <w:pPr>
        <w:spacing w:after="0" w:line="240" w:lineRule="auto"/>
        <w:jc w:val="center"/>
        <w:rPr>
          <w:rFonts w:ascii="Times New Roman" w:eastAsia="Times New Roman" w:hAnsi="Times New Roman"/>
          <w:b/>
          <w:bCs/>
          <w:sz w:val="24"/>
          <w:szCs w:val="24"/>
        </w:rPr>
      </w:pPr>
    </w:p>
    <w:p w14:paraId="4E0F9FC7" w14:textId="77777777" w:rsidR="00025A67" w:rsidRDefault="00025A67" w:rsidP="00F84D06">
      <w:pPr>
        <w:spacing w:after="0" w:line="240" w:lineRule="auto"/>
        <w:jc w:val="center"/>
        <w:rPr>
          <w:rFonts w:ascii="Times New Roman" w:eastAsia="Times New Roman" w:hAnsi="Times New Roman"/>
          <w:b/>
          <w:bCs/>
          <w:sz w:val="24"/>
          <w:szCs w:val="24"/>
        </w:rPr>
      </w:pPr>
    </w:p>
    <w:p w14:paraId="45BAFAC1" w14:textId="3D3AA390" w:rsidR="00025A67" w:rsidRDefault="00025A67" w:rsidP="00F84D06">
      <w:pPr>
        <w:spacing w:after="0" w:line="240" w:lineRule="auto"/>
        <w:jc w:val="center"/>
        <w:rPr>
          <w:rFonts w:ascii="Times New Roman" w:eastAsia="Times New Roman" w:hAnsi="Times New Roman"/>
          <w:b/>
          <w:bCs/>
          <w:sz w:val="24"/>
          <w:szCs w:val="24"/>
        </w:rPr>
      </w:pPr>
    </w:p>
    <w:p w14:paraId="0DA19EC9" w14:textId="77777777" w:rsidR="0045166D" w:rsidRDefault="0045166D" w:rsidP="00F84D06">
      <w:pPr>
        <w:spacing w:after="0" w:line="240" w:lineRule="auto"/>
        <w:jc w:val="center"/>
        <w:rPr>
          <w:rFonts w:ascii="Times New Roman" w:eastAsia="Times New Roman" w:hAnsi="Times New Roman"/>
          <w:b/>
          <w:bCs/>
          <w:sz w:val="24"/>
          <w:szCs w:val="24"/>
        </w:rPr>
      </w:pPr>
    </w:p>
    <w:p w14:paraId="7A3BFCFE" w14:textId="0CC90EBA" w:rsidR="00025A67" w:rsidRDefault="00025A67" w:rsidP="00F84D06">
      <w:pPr>
        <w:spacing w:after="0" w:line="240" w:lineRule="auto"/>
        <w:jc w:val="center"/>
        <w:rPr>
          <w:rFonts w:ascii="Times New Roman" w:eastAsia="Times New Roman" w:hAnsi="Times New Roman"/>
          <w:b/>
          <w:bCs/>
          <w:sz w:val="24"/>
          <w:szCs w:val="24"/>
        </w:rPr>
      </w:pPr>
    </w:p>
    <w:p w14:paraId="18469F62" w14:textId="685D33B6" w:rsidR="00694685" w:rsidRDefault="00694685" w:rsidP="00F84D06">
      <w:pPr>
        <w:spacing w:after="0" w:line="240" w:lineRule="auto"/>
        <w:jc w:val="center"/>
        <w:rPr>
          <w:rFonts w:ascii="Times New Roman" w:eastAsia="Times New Roman" w:hAnsi="Times New Roman"/>
          <w:b/>
          <w:bCs/>
          <w:sz w:val="24"/>
          <w:szCs w:val="24"/>
        </w:rPr>
      </w:pPr>
    </w:p>
    <w:p w14:paraId="5A95C766" w14:textId="3F0F7EAE" w:rsidR="00694685" w:rsidRDefault="00694685" w:rsidP="00F84D06">
      <w:pPr>
        <w:spacing w:after="0" w:line="240" w:lineRule="auto"/>
        <w:jc w:val="center"/>
        <w:rPr>
          <w:rFonts w:ascii="Times New Roman" w:eastAsia="Times New Roman" w:hAnsi="Times New Roman"/>
          <w:b/>
          <w:bCs/>
          <w:sz w:val="24"/>
          <w:szCs w:val="24"/>
        </w:rPr>
      </w:pPr>
    </w:p>
    <w:p w14:paraId="507B9EE5" w14:textId="77777777" w:rsidR="00694685" w:rsidRDefault="00694685" w:rsidP="00F84D06">
      <w:pPr>
        <w:spacing w:after="0" w:line="240" w:lineRule="auto"/>
        <w:jc w:val="center"/>
        <w:rPr>
          <w:rFonts w:ascii="Times New Roman" w:eastAsia="Times New Roman" w:hAnsi="Times New Roman"/>
          <w:b/>
          <w:bCs/>
          <w:sz w:val="24"/>
          <w:szCs w:val="24"/>
        </w:rPr>
      </w:pPr>
    </w:p>
    <w:p w14:paraId="58F411B0" w14:textId="77777777" w:rsidR="00025A67" w:rsidRDefault="00025A67" w:rsidP="00F84D06">
      <w:pPr>
        <w:spacing w:after="0" w:line="240" w:lineRule="auto"/>
        <w:jc w:val="center"/>
        <w:rPr>
          <w:rFonts w:ascii="Times New Roman" w:eastAsia="Times New Roman" w:hAnsi="Times New Roman"/>
          <w:b/>
          <w:bCs/>
          <w:sz w:val="24"/>
          <w:szCs w:val="24"/>
        </w:rPr>
      </w:pPr>
    </w:p>
    <w:p w14:paraId="02C3C9D2" w14:textId="77777777" w:rsidR="00025A67" w:rsidRDefault="00025A67" w:rsidP="00F84D06">
      <w:pPr>
        <w:spacing w:after="0" w:line="240" w:lineRule="auto"/>
        <w:jc w:val="center"/>
        <w:rPr>
          <w:rFonts w:ascii="Times New Roman" w:eastAsia="Times New Roman" w:hAnsi="Times New Roman"/>
          <w:b/>
          <w:bCs/>
          <w:sz w:val="24"/>
          <w:szCs w:val="24"/>
        </w:rPr>
      </w:pPr>
    </w:p>
    <w:p w14:paraId="37FA7244" w14:textId="77777777" w:rsidR="00025A67" w:rsidRDefault="00025A67" w:rsidP="00F84D06">
      <w:pPr>
        <w:spacing w:after="0" w:line="240" w:lineRule="auto"/>
        <w:jc w:val="center"/>
        <w:rPr>
          <w:rFonts w:ascii="Times New Roman" w:eastAsia="Times New Roman" w:hAnsi="Times New Roman"/>
          <w:b/>
          <w:bCs/>
          <w:sz w:val="24"/>
          <w:szCs w:val="24"/>
        </w:rPr>
      </w:pPr>
    </w:p>
    <w:p w14:paraId="15A8C785" w14:textId="77777777" w:rsidR="00ED0621" w:rsidRDefault="00ED0621" w:rsidP="00F84D06">
      <w:pPr>
        <w:spacing w:after="0" w:line="240" w:lineRule="auto"/>
        <w:jc w:val="center"/>
        <w:rPr>
          <w:rFonts w:ascii="Times New Roman" w:eastAsia="Times New Roman" w:hAnsi="Times New Roman"/>
          <w:b/>
          <w:bCs/>
          <w:sz w:val="24"/>
          <w:szCs w:val="24"/>
        </w:rPr>
      </w:pPr>
    </w:p>
    <w:p w14:paraId="1B691E98" w14:textId="7BACC013" w:rsidR="00025A67" w:rsidRDefault="00025A67" w:rsidP="00262A78">
      <w:pPr>
        <w:rPr>
          <w:rFonts w:ascii="Times New Roman" w:eastAsia="Times New Roman" w:hAnsi="Times New Roman"/>
          <w:b/>
          <w:bCs/>
          <w:sz w:val="24"/>
          <w:szCs w:val="24"/>
        </w:rPr>
      </w:pPr>
    </w:p>
    <w:p w14:paraId="59F5FB0F" w14:textId="77777777" w:rsidR="004E4603" w:rsidRPr="00005C15" w:rsidRDefault="004E4603" w:rsidP="004E4603">
      <w:pPr>
        <w:spacing w:after="0" w:line="240" w:lineRule="auto"/>
        <w:jc w:val="center"/>
        <w:rPr>
          <w:rFonts w:ascii="Times New Roman" w:eastAsia="Times New Roman" w:hAnsi="Times New Roman"/>
          <w:b/>
          <w:bCs/>
          <w:sz w:val="24"/>
          <w:szCs w:val="24"/>
        </w:rPr>
      </w:pPr>
      <w:bookmarkStart w:id="0" w:name="_Hlk138427659"/>
      <w:r w:rsidRPr="00005C15">
        <w:rPr>
          <w:rFonts w:ascii="Times New Roman" w:eastAsia="Times New Roman" w:hAnsi="Times New Roman"/>
          <w:b/>
          <w:bCs/>
          <w:sz w:val="24"/>
          <w:szCs w:val="24"/>
        </w:rPr>
        <w:lastRenderedPageBreak/>
        <w:t>Government of the District of Columbia</w:t>
      </w:r>
    </w:p>
    <w:p w14:paraId="4CAD583F" w14:textId="77777777" w:rsidR="004E4603" w:rsidRDefault="004E4603" w:rsidP="004E4603">
      <w:pPr>
        <w:spacing w:after="0" w:line="240" w:lineRule="auto"/>
        <w:jc w:val="center"/>
        <w:rPr>
          <w:rFonts w:ascii="Times New Roman" w:eastAsia="Times New Roman" w:hAnsi="Times New Roman"/>
          <w:b/>
          <w:bCs/>
          <w:sz w:val="24"/>
          <w:szCs w:val="24"/>
        </w:rPr>
      </w:pPr>
      <w:r w:rsidRPr="00005C15">
        <w:rPr>
          <w:rFonts w:ascii="Times New Roman" w:eastAsia="Times New Roman" w:hAnsi="Times New Roman"/>
          <w:b/>
          <w:bCs/>
          <w:sz w:val="24"/>
          <w:szCs w:val="24"/>
        </w:rPr>
        <w:t>Office of the Chief Financial Officer</w:t>
      </w:r>
    </w:p>
    <w:p w14:paraId="311F5502" w14:textId="77777777" w:rsidR="004E4603" w:rsidRPr="00005C15" w:rsidRDefault="004E4603" w:rsidP="004E4603">
      <w:pPr>
        <w:spacing w:after="0" w:line="240" w:lineRule="auto"/>
        <w:jc w:val="center"/>
        <w:rPr>
          <w:rFonts w:ascii="Times New Roman" w:eastAsia="Times New Roman" w:hAnsi="Times New Roman"/>
          <w:b/>
          <w:bCs/>
          <w:sz w:val="24"/>
          <w:szCs w:val="24"/>
        </w:rPr>
      </w:pPr>
    </w:p>
    <w:p w14:paraId="1A0D0BB0" w14:textId="77777777" w:rsidR="004E4603" w:rsidRPr="00005C15" w:rsidRDefault="004E4603" w:rsidP="004E4603">
      <w:pPr>
        <w:spacing w:after="0" w:line="240" w:lineRule="auto"/>
        <w:jc w:val="center"/>
        <w:rPr>
          <w:rFonts w:ascii="Times New Roman" w:eastAsia="Times New Roman" w:hAnsi="Times New Roman"/>
          <w:b/>
          <w:bCs/>
          <w:sz w:val="24"/>
          <w:szCs w:val="24"/>
        </w:rPr>
      </w:pPr>
      <w:r w:rsidRPr="00005C15">
        <w:rPr>
          <w:rFonts w:ascii="Times New Roman" w:eastAsia="Times New Roman" w:hAnsi="Times New Roman"/>
          <w:b/>
          <w:bCs/>
          <w:sz w:val="24"/>
          <w:szCs w:val="24"/>
        </w:rPr>
        <w:t>Determination and Findings</w:t>
      </w:r>
    </w:p>
    <w:p w14:paraId="0186303D" w14:textId="77777777" w:rsidR="004E4603" w:rsidRPr="00005C15" w:rsidRDefault="004E4603" w:rsidP="004E4603">
      <w:pPr>
        <w:spacing w:after="0" w:line="240" w:lineRule="auto"/>
        <w:jc w:val="center"/>
        <w:rPr>
          <w:rFonts w:ascii="Times New Roman" w:eastAsia="Times New Roman" w:hAnsi="Times New Roman"/>
          <w:b/>
          <w:bCs/>
          <w:sz w:val="24"/>
          <w:szCs w:val="24"/>
        </w:rPr>
      </w:pPr>
      <w:r w:rsidRPr="00005C15">
        <w:rPr>
          <w:rFonts w:ascii="Times New Roman" w:eastAsia="Times New Roman" w:hAnsi="Times New Roman"/>
          <w:b/>
          <w:bCs/>
          <w:sz w:val="24"/>
          <w:szCs w:val="24"/>
        </w:rPr>
        <w:t>for a</w:t>
      </w:r>
    </w:p>
    <w:p w14:paraId="13F54AB6" w14:textId="77777777" w:rsidR="004E4603" w:rsidRPr="00005C15" w:rsidRDefault="004E4603" w:rsidP="004E4603">
      <w:pPr>
        <w:spacing w:after="0" w:line="240" w:lineRule="auto"/>
        <w:jc w:val="center"/>
        <w:rPr>
          <w:rFonts w:ascii="Times New Roman" w:eastAsia="Times New Roman" w:hAnsi="Times New Roman"/>
          <w:b/>
          <w:bCs/>
          <w:sz w:val="24"/>
          <w:szCs w:val="24"/>
        </w:rPr>
      </w:pPr>
      <w:r w:rsidRPr="00005C15">
        <w:rPr>
          <w:rFonts w:ascii="Times New Roman" w:eastAsia="Times New Roman" w:hAnsi="Times New Roman"/>
          <w:b/>
          <w:bCs/>
          <w:sz w:val="24"/>
          <w:szCs w:val="24"/>
        </w:rPr>
        <w:t>SOLE SOURCE CONTRACT</w:t>
      </w:r>
    </w:p>
    <w:p w14:paraId="443FE496" w14:textId="77777777" w:rsidR="004E4603" w:rsidRDefault="004E4603" w:rsidP="004E4603">
      <w:pPr>
        <w:spacing w:after="0" w:line="240" w:lineRule="auto"/>
        <w:jc w:val="center"/>
        <w:rPr>
          <w:rFonts w:ascii="Times New Roman" w:eastAsia="Times New Roman" w:hAnsi="Times New Roman"/>
          <w:b/>
          <w:bCs/>
          <w:sz w:val="24"/>
          <w:szCs w:val="24"/>
        </w:rPr>
      </w:pPr>
    </w:p>
    <w:p w14:paraId="623123DF" w14:textId="77777777" w:rsidR="004E4603" w:rsidRPr="00005C15" w:rsidRDefault="004E4603" w:rsidP="004E4603">
      <w:pPr>
        <w:spacing w:after="0" w:line="240" w:lineRule="auto"/>
        <w:jc w:val="center"/>
        <w:rPr>
          <w:rFonts w:ascii="Times New Roman" w:eastAsia="Times New Roman" w:hAnsi="Times New Roman"/>
          <w:b/>
          <w:bCs/>
          <w:sz w:val="24"/>
          <w:szCs w:val="24"/>
        </w:rPr>
      </w:pPr>
      <w:r w:rsidRPr="00005C15">
        <w:rPr>
          <w:rFonts w:ascii="Times New Roman" w:eastAsia="Times New Roman" w:hAnsi="Times New Roman"/>
          <w:b/>
          <w:bCs/>
          <w:sz w:val="24"/>
          <w:szCs w:val="24"/>
        </w:rPr>
        <w:tab/>
      </w:r>
    </w:p>
    <w:p w14:paraId="123A0E36" w14:textId="77777777" w:rsidR="004E4603" w:rsidRPr="00005C15" w:rsidRDefault="004E4603" w:rsidP="004E4603">
      <w:pPr>
        <w:spacing w:after="0" w:line="240" w:lineRule="auto"/>
        <w:rPr>
          <w:rFonts w:ascii="Times New Roman" w:eastAsia="Times New Roman" w:hAnsi="Times New Roman"/>
          <w:b/>
          <w:bCs/>
          <w:sz w:val="24"/>
          <w:szCs w:val="24"/>
        </w:rPr>
      </w:pPr>
      <w:r w:rsidRPr="00005C15">
        <w:rPr>
          <w:rFonts w:ascii="Times New Roman" w:eastAsia="Times New Roman" w:hAnsi="Times New Roman"/>
          <w:b/>
          <w:bCs/>
          <w:sz w:val="24"/>
          <w:szCs w:val="24"/>
        </w:rPr>
        <w:t xml:space="preserve">CONTRACT NUMBER: </w:t>
      </w:r>
      <w:r w:rsidRPr="00005C15">
        <w:rPr>
          <w:rFonts w:ascii="Times New Roman" w:eastAsia="Times New Roman" w:hAnsi="Times New Roman"/>
          <w:b/>
          <w:bCs/>
          <w:sz w:val="24"/>
          <w:szCs w:val="24"/>
        </w:rPr>
        <w:tab/>
      </w:r>
      <w:r>
        <w:rPr>
          <w:rFonts w:ascii="Times New Roman" w:eastAsia="Times New Roman" w:hAnsi="Times New Roman"/>
          <w:b/>
          <w:bCs/>
          <w:sz w:val="24"/>
          <w:szCs w:val="24"/>
        </w:rPr>
        <w:tab/>
      </w:r>
      <w:r w:rsidRPr="00C4348E">
        <w:rPr>
          <w:rFonts w:ascii="Times New Roman" w:eastAsia="Times New Roman" w:hAnsi="Times New Roman"/>
          <w:bCs/>
          <w:sz w:val="24"/>
          <w:szCs w:val="24"/>
        </w:rPr>
        <w:t>CFOPD-</w:t>
      </w:r>
      <w:r>
        <w:rPr>
          <w:rFonts w:ascii="Times New Roman" w:eastAsia="Times New Roman" w:hAnsi="Times New Roman"/>
          <w:bCs/>
          <w:sz w:val="24"/>
          <w:szCs w:val="24"/>
        </w:rPr>
        <w:t>23</w:t>
      </w:r>
      <w:r w:rsidRPr="00C4348E">
        <w:rPr>
          <w:rFonts w:ascii="Times New Roman" w:eastAsia="Times New Roman" w:hAnsi="Times New Roman"/>
          <w:bCs/>
          <w:sz w:val="24"/>
          <w:szCs w:val="24"/>
        </w:rPr>
        <w:t>-C-</w:t>
      </w:r>
      <w:r>
        <w:rPr>
          <w:rFonts w:ascii="Times New Roman" w:eastAsia="Times New Roman" w:hAnsi="Times New Roman"/>
          <w:bCs/>
          <w:sz w:val="24"/>
          <w:szCs w:val="24"/>
        </w:rPr>
        <w:t>031</w:t>
      </w:r>
    </w:p>
    <w:p w14:paraId="583FEC2E" w14:textId="77777777" w:rsidR="004E4603" w:rsidRPr="00005C15" w:rsidRDefault="004E4603" w:rsidP="004E4603">
      <w:pPr>
        <w:spacing w:after="0" w:line="240" w:lineRule="auto"/>
        <w:rPr>
          <w:rFonts w:ascii="Times New Roman" w:eastAsia="Times New Roman" w:hAnsi="Times New Roman"/>
          <w:b/>
          <w:bCs/>
          <w:sz w:val="24"/>
          <w:szCs w:val="24"/>
        </w:rPr>
      </w:pPr>
    </w:p>
    <w:p w14:paraId="27549441" w14:textId="77777777" w:rsidR="004E4603" w:rsidRPr="00005C15" w:rsidRDefault="004E4603" w:rsidP="004E4603">
      <w:pPr>
        <w:autoSpaceDE w:val="0"/>
        <w:autoSpaceDN w:val="0"/>
        <w:adjustRightInd w:val="0"/>
        <w:spacing w:after="0" w:line="240" w:lineRule="auto"/>
        <w:rPr>
          <w:rFonts w:ascii="Times New Roman" w:eastAsiaTheme="minorHAnsi" w:hAnsi="Times New Roman"/>
          <w:bCs/>
          <w:color w:val="000000"/>
          <w:sz w:val="24"/>
          <w:szCs w:val="24"/>
        </w:rPr>
      </w:pPr>
      <w:r w:rsidRPr="00005C15">
        <w:rPr>
          <w:rFonts w:ascii="Times New Roman" w:eastAsiaTheme="minorHAnsi" w:hAnsi="Times New Roman"/>
          <w:b/>
          <w:bCs/>
          <w:color w:val="000000"/>
          <w:sz w:val="24"/>
          <w:szCs w:val="24"/>
        </w:rPr>
        <w:t>CONTRACTOR:</w:t>
      </w:r>
      <w:r w:rsidRPr="00005C15">
        <w:rPr>
          <w:rFonts w:ascii="Times New Roman" w:eastAsiaTheme="minorHAnsi" w:hAnsi="Times New Roman"/>
          <w:bCs/>
          <w:color w:val="000000"/>
          <w:sz w:val="24"/>
          <w:szCs w:val="24"/>
        </w:rPr>
        <w:t xml:space="preserve"> </w:t>
      </w:r>
      <w:r w:rsidRPr="00005C15">
        <w:rPr>
          <w:rFonts w:ascii="Times New Roman" w:eastAsiaTheme="minorHAnsi" w:hAnsi="Times New Roman"/>
          <w:bCs/>
          <w:color w:val="000000"/>
          <w:sz w:val="24"/>
          <w:szCs w:val="24"/>
        </w:rPr>
        <w:tab/>
      </w:r>
      <w:r w:rsidRPr="00005C15">
        <w:rPr>
          <w:rFonts w:ascii="Times New Roman" w:eastAsiaTheme="minorHAnsi" w:hAnsi="Times New Roman"/>
          <w:bCs/>
          <w:color w:val="000000"/>
          <w:sz w:val="24"/>
          <w:szCs w:val="24"/>
        </w:rPr>
        <w:tab/>
      </w:r>
      <w:r>
        <w:rPr>
          <w:rFonts w:ascii="Times New Roman" w:eastAsiaTheme="minorHAnsi" w:hAnsi="Times New Roman"/>
          <w:bCs/>
          <w:color w:val="000000"/>
          <w:sz w:val="24"/>
          <w:szCs w:val="24"/>
        </w:rPr>
        <w:tab/>
        <w:t>Woolpert, Inc. d/b/a Data Cloud Solutions (DCS)</w:t>
      </w:r>
    </w:p>
    <w:p w14:paraId="72C83888" w14:textId="77777777" w:rsidR="004E4603" w:rsidRPr="00005C15" w:rsidRDefault="004E4603" w:rsidP="004E4603">
      <w:pPr>
        <w:autoSpaceDE w:val="0"/>
        <w:autoSpaceDN w:val="0"/>
        <w:adjustRightInd w:val="0"/>
        <w:spacing w:after="0" w:line="240" w:lineRule="auto"/>
        <w:rPr>
          <w:rFonts w:ascii="Times New Roman" w:eastAsiaTheme="minorHAnsi" w:hAnsi="Times New Roman"/>
          <w:b/>
          <w:bCs/>
          <w:color w:val="000000"/>
          <w:sz w:val="24"/>
          <w:szCs w:val="24"/>
        </w:rPr>
      </w:pPr>
    </w:p>
    <w:p w14:paraId="062DBF15" w14:textId="77777777" w:rsidR="004E4603" w:rsidRDefault="004E4603" w:rsidP="004E4603">
      <w:pPr>
        <w:autoSpaceDE w:val="0"/>
        <w:autoSpaceDN w:val="0"/>
        <w:adjustRightInd w:val="0"/>
        <w:spacing w:after="0" w:line="240" w:lineRule="auto"/>
        <w:rPr>
          <w:rFonts w:ascii="Times New Roman" w:eastAsiaTheme="minorHAnsi" w:hAnsi="Times New Roman"/>
          <w:bCs/>
          <w:color w:val="000000"/>
          <w:sz w:val="24"/>
          <w:szCs w:val="24"/>
        </w:rPr>
      </w:pPr>
      <w:r w:rsidRPr="00005C15">
        <w:rPr>
          <w:rFonts w:ascii="Times New Roman" w:eastAsiaTheme="minorHAnsi" w:hAnsi="Times New Roman"/>
          <w:b/>
          <w:bCs/>
          <w:color w:val="000000"/>
          <w:sz w:val="24"/>
          <w:szCs w:val="24"/>
        </w:rPr>
        <w:t xml:space="preserve">CAPTION: </w:t>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rPr>
        <w:tab/>
      </w:r>
      <w:r>
        <w:rPr>
          <w:rFonts w:ascii="Times New Roman" w:eastAsiaTheme="minorHAnsi" w:hAnsi="Times New Roman"/>
          <w:b/>
          <w:bCs/>
          <w:color w:val="000000"/>
          <w:sz w:val="24"/>
          <w:szCs w:val="24"/>
        </w:rPr>
        <w:tab/>
      </w:r>
      <w:r>
        <w:rPr>
          <w:rFonts w:ascii="Times New Roman" w:eastAsiaTheme="minorHAnsi" w:hAnsi="Times New Roman"/>
          <w:bCs/>
          <w:color w:val="000000"/>
          <w:sz w:val="24"/>
          <w:szCs w:val="24"/>
        </w:rPr>
        <w:t xml:space="preserve">Mobile Data Collection System </w:t>
      </w:r>
    </w:p>
    <w:p w14:paraId="24083DE8"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p>
    <w:p w14:paraId="6B3BA660" w14:textId="77777777" w:rsidR="004E4603" w:rsidRPr="00005C15" w:rsidRDefault="004E4603" w:rsidP="004E4603">
      <w:pPr>
        <w:spacing w:after="0" w:line="240" w:lineRule="auto"/>
        <w:rPr>
          <w:rFonts w:ascii="Times New Roman" w:eastAsia="Times New Roman" w:hAnsi="Times New Roman"/>
          <w:bCs/>
          <w:sz w:val="24"/>
          <w:szCs w:val="24"/>
        </w:rPr>
      </w:pPr>
      <w:r w:rsidRPr="00005C15">
        <w:rPr>
          <w:rFonts w:ascii="Times New Roman" w:eastAsia="Times New Roman" w:hAnsi="Times New Roman"/>
          <w:b/>
          <w:bCs/>
          <w:sz w:val="24"/>
          <w:szCs w:val="24"/>
        </w:rPr>
        <w:t xml:space="preserve">PROGRAM AGENCY: </w:t>
      </w:r>
      <w:r w:rsidRPr="00005C15">
        <w:rPr>
          <w:rFonts w:ascii="Times New Roman" w:eastAsia="Times New Roman" w:hAnsi="Times New Roman"/>
          <w:b/>
          <w:bCs/>
          <w:sz w:val="24"/>
          <w:szCs w:val="24"/>
        </w:rPr>
        <w:tab/>
      </w:r>
      <w:r>
        <w:rPr>
          <w:rFonts w:ascii="Times New Roman" w:eastAsia="Times New Roman" w:hAnsi="Times New Roman"/>
          <w:b/>
          <w:bCs/>
          <w:sz w:val="24"/>
          <w:szCs w:val="24"/>
        </w:rPr>
        <w:tab/>
      </w:r>
      <w:r w:rsidRPr="008F032D">
        <w:rPr>
          <w:rFonts w:ascii="Times New Roman" w:eastAsia="Times New Roman" w:hAnsi="Times New Roman"/>
          <w:bCs/>
          <w:sz w:val="24"/>
          <w:szCs w:val="24"/>
        </w:rPr>
        <w:t xml:space="preserve">Office of </w:t>
      </w:r>
      <w:r>
        <w:rPr>
          <w:rFonts w:ascii="Times New Roman" w:eastAsia="Times New Roman" w:hAnsi="Times New Roman"/>
          <w:bCs/>
          <w:sz w:val="24"/>
          <w:szCs w:val="24"/>
        </w:rPr>
        <w:t>the Chief Information Officer (OCIO)</w:t>
      </w:r>
    </w:p>
    <w:p w14:paraId="6A6A9A72" w14:textId="77777777" w:rsidR="004E4603" w:rsidRPr="00005C15" w:rsidRDefault="004E4603" w:rsidP="004E4603">
      <w:pPr>
        <w:spacing w:after="0" w:line="240" w:lineRule="auto"/>
        <w:rPr>
          <w:rFonts w:ascii="Times New Roman" w:eastAsia="Times New Roman" w:hAnsi="Times New Roman"/>
          <w:bCs/>
          <w:sz w:val="24"/>
          <w:szCs w:val="24"/>
        </w:rPr>
      </w:pPr>
    </w:p>
    <w:p w14:paraId="16B40512" w14:textId="77777777" w:rsidR="004E4603" w:rsidRPr="00005C15" w:rsidRDefault="004E4603" w:rsidP="004E4603">
      <w:pPr>
        <w:spacing w:after="0" w:line="240" w:lineRule="auto"/>
        <w:rPr>
          <w:rFonts w:ascii="Times New Roman" w:eastAsia="Times New Roman" w:hAnsi="Times New Roman"/>
          <w:bCs/>
          <w:sz w:val="24"/>
          <w:szCs w:val="24"/>
        </w:rPr>
      </w:pPr>
      <w:r w:rsidRPr="00005C15">
        <w:rPr>
          <w:rFonts w:ascii="Times New Roman" w:eastAsia="Times New Roman" w:hAnsi="Times New Roman"/>
          <w:b/>
          <w:bCs/>
          <w:sz w:val="24"/>
          <w:szCs w:val="24"/>
        </w:rPr>
        <w:t xml:space="preserve">CONTRACTING AGENCY: </w:t>
      </w:r>
      <w:r>
        <w:rPr>
          <w:rFonts w:ascii="Times New Roman" w:eastAsia="Times New Roman" w:hAnsi="Times New Roman"/>
          <w:b/>
          <w:bCs/>
          <w:sz w:val="24"/>
          <w:szCs w:val="24"/>
        </w:rPr>
        <w:tab/>
      </w:r>
      <w:r w:rsidRPr="00005C15">
        <w:rPr>
          <w:rFonts w:ascii="Times New Roman" w:eastAsia="Times New Roman" w:hAnsi="Times New Roman"/>
          <w:bCs/>
          <w:sz w:val="24"/>
          <w:szCs w:val="24"/>
        </w:rPr>
        <w:t>Office of Contracts</w:t>
      </w:r>
    </w:p>
    <w:bookmarkEnd w:id="0"/>
    <w:p w14:paraId="13334E78" w14:textId="77777777" w:rsidR="004E4603" w:rsidRPr="00005C15" w:rsidRDefault="004E4603" w:rsidP="004E4603">
      <w:pPr>
        <w:autoSpaceDE w:val="0"/>
        <w:autoSpaceDN w:val="0"/>
        <w:adjustRightInd w:val="0"/>
        <w:spacing w:after="0" w:line="240" w:lineRule="auto"/>
        <w:rPr>
          <w:rFonts w:ascii="Times New Roman" w:eastAsiaTheme="minorHAnsi" w:hAnsi="Times New Roman"/>
          <w:b/>
          <w:bCs/>
          <w:color w:val="000000"/>
          <w:sz w:val="24"/>
          <w:szCs w:val="24"/>
        </w:rPr>
      </w:pPr>
    </w:p>
    <w:p w14:paraId="32561DA6" w14:textId="77777777" w:rsidR="004E4603" w:rsidRPr="00005C15" w:rsidRDefault="004E4603" w:rsidP="004E4603">
      <w:pPr>
        <w:autoSpaceDE w:val="0"/>
        <w:autoSpaceDN w:val="0"/>
        <w:adjustRightInd w:val="0"/>
        <w:spacing w:after="0" w:line="240" w:lineRule="auto"/>
        <w:rPr>
          <w:rFonts w:ascii="Times New Roman" w:eastAsiaTheme="minorHAnsi" w:hAnsi="Times New Roman"/>
          <w:b/>
          <w:bCs/>
          <w:color w:val="000000"/>
          <w:sz w:val="24"/>
          <w:szCs w:val="24"/>
        </w:rPr>
      </w:pPr>
    </w:p>
    <w:p w14:paraId="2CBC2ACB"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r w:rsidRPr="00005C15">
        <w:rPr>
          <w:rFonts w:ascii="Times New Roman" w:eastAsiaTheme="minorHAnsi" w:hAnsi="Times New Roman"/>
          <w:b/>
          <w:bCs/>
          <w:color w:val="000000"/>
          <w:sz w:val="24"/>
          <w:szCs w:val="24"/>
        </w:rPr>
        <w:t xml:space="preserve">1. </w:t>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u w:val="single"/>
        </w:rPr>
        <w:t>AUTHORIZATION</w:t>
      </w:r>
      <w:r w:rsidRPr="00005C15">
        <w:rPr>
          <w:rFonts w:ascii="Times New Roman" w:eastAsiaTheme="minorHAnsi" w:hAnsi="Times New Roman"/>
          <w:b/>
          <w:bCs/>
          <w:color w:val="000000"/>
          <w:sz w:val="24"/>
          <w:szCs w:val="24"/>
        </w:rPr>
        <w:t xml:space="preserve"> </w:t>
      </w:r>
    </w:p>
    <w:p w14:paraId="49C27E25"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p>
    <w:p w14:paraId="456E2776" w14:textId="77777777" w:rsidR="004E4603" w:rsidRDefault="004E4603" w:rsidP="004E4603">
      <w:pPr>
        <w:autoSpaceDE w:val="0"/>
        <w:autoSpaceDN w:val="0"/>
        <w:adjustRightInd w:val="0"/>
        <w:spacing w:after="0" w:line="240" w:lineRule="auto"/>
        <w:ind w:firstLine="720"/>
        <w:rPr>
          <w:rFonts w:ascii="Times New Roman" w:eastAsiaTheme="minorHAnsi" w:hAnsi="Times New Roman"/>
          <w:color w:val="000000"/>
          <w:sz w:val="24"/>
          <w:szCs w:val="24"/>
        </w:rPr>
      </w:pPr>
      <w:r w:rsidRPr="00005C15">
        <w:rPr>
          <w:rFonts w:ascii="Times New Roman" w:eastAsiaTheme="minorHAnsi" w:hAnsi="Times New Roman"/>
          <w:color w:val="000000"/>
          <w:sz w:val="24"/>
          <w:szCs w:val="24"/>
        </w:rPr>
        <w:t>D.C. Official Code</w:t>
      </w:r>
      <w:r>
        <w:rPr>
          <w:rFonts w:ascii="Times New Roman" w:eastAsiaTheme="minorHAnsi" w:hAnsi="Times New Roman"/>
          <w:color w:val="000000"/>
          <w:sz w:val="24"/>
          <w:szCs w:val="24"/>
        </w:rPr>
        <w:t xml:space="preserve"> §2-354.04; 27 DCMR 1304, 1700 and </w:t>
      </w:r>
      <w:r w:rsidRPr="00005C15">
        <w:rPr>
          <w:rFonts w:ascii="Times New Roman" w:eastAsiaTheme="minorHAnsi" w:hAnsi="Times New Roman"/>
          <w:color w:val="000000"/>
          <w:sz w:val="24"/>
          <w:szCs w:val="24"/>
        </w:rPr>
        <w:t xml:space="preserve">1701 </w:t>
      </w:r>
    </w:p>
    <w:p w14:paraId="2DECA16D"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color w:val="000000"/>
          <w:sz w:val="24"/>
          <w:szCs w:val="24"/>
        </w:rPr>
      </w:pPr>
    </w:p>
    <w:p w14:paraId="69F997FB"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r w:rsidRPr="00005C15">
        <w:rPr>
          <w:rFonts w:ascii="Times New Roman" w:eastAsiaTheme="minorHAnsi" w:hAnsi="Times New Roman"/>
          <w:b/>
          <w:bCs/>
          <w:color w:val="000000"/>
          <w:sz w:val="24"/>
          <w:szCs w:val="24"/>
        </w:rPr>
        <w:t xml:space="preserve">2. </w:t>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u w:val="single"/>
        </w:rPr>
        <w:t>MINIMUM NEED</w:t>
      </w:r>
      <w:r w:rsidRPr="00005C15">
        <w:rPr>
          <w:rFonts w:ascii="Times New Roman" w:eastAsiaTheme="minorHAnsi" w:hAnsi="Times New Roman"/>
          <w:b/>
          <w:bCs/>
          <w:color w:val="000000"/>
          <w:sz w:val="24"/>
          <w:szCs w:val="24"/>
        </w:rPr>
        <w:t xml:space="preserve"> </w:t>
      </w:r>
    </w:p>
    <w:p w14:paraId="274859AB"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p>
    <w:p w14:paraId="1DA4B4AA" w14:textId="77777777" w:rsidR="004E4603" w:rsidRPr="005F710C" w:rsidRDefault="004E4603" w:rsidP="004E4603">
      <w:pPr>
        <w:spacing w:after="0" w:line="240" w:lineRule="auto"/>
        <w:ind w:left="720" w:hanging="1080"/>
        <w:rPr>
          <w:rFonts w:ascii="Times New Roman" w:eastAsiaTheme="minorHAnsi" w:hAnsi="Times New Roman"/>
          <w:color w:val="000000"/>
          <w:sz w:val="24"/>
          <w:szCs w:val="24"/>
        </w:rPr>
      </w:pPr>
      <w:r>
        <w:rPr>
          <w:rFonts w:ascii="Times New Roman" w:hAnsi="Times New Roman"/>
          <w:bCs/>
          <w:iCs/>
          <w:color w:val="000000"/>
          <w:sz w:val="24"/>
          <w:szCs w:val="24"/>
        </w:rPr>
        <w:tab/>
      </w:r>
      <w:r w:rsidRPr="00997EB2">
        <w:rPr>
          <w:rFonts w:ascii="Times New Roman" w:hAnsi="Times New Roman"/>
          <w:sz w:val="24"/>
          <w:szCs w:val="24"/>
        </w:rPr>
        <w:t xml:space="preserve">The OCFO Office of the Chief Information Officer (OCIO) requires DCS to provide </w:t>
      </w:r>
      <w:r>
        <w:rPr>
          <w:rFonts w:ascii="Times New Roman" w:hAnsi="Times New Roman"/>
          <w:sz w:val="24"/>
          <w:szCs w:val="24"/>
        </w:rPr>
        <w:t>and integrate</w:t>
      </w:r>
      <w:r w:rsidRPr="00997EB2">
        <w:rPr>
          <w:rFonts w:ascii="Times New Roman" w:hAnsi="Times New Roman"/>
          <w:sz w:val="24"/>
          <w:szCs w:val="24"/>
        </w:rPr>
        <w:t xml:space="preserve"> the </w:t>
      </w:r>
      <w:r>
        <w:rPr>
          <w:rFonts w:ascii="Times New Roman" w:hAnsi="Times New Roman"/>
          <w:sz w:val="24"/>
          <w:szCs w:val="24"/>
        </w:rPr>
        <w:t xml:space="preserve">Mobile Assessor™ </w:t>
      </w:r>
      <w:r w:rsidRPr="00997EB2">
        <w:rPr>
          <w:rFonts w:ascii="Times New Roman" w:hAnsi="Times New Roman"/>
          <w:sz w:val="24"/>
          <w:szCs w:val="24"/>
        </w:rPr>
        <w:t>data collection system software with the District’s Vision Computer Assisted Mass Appraisal (CAMA) system.</w:t>
      </w:r>
      <w:r>
        <w:rPr>
          <w:rFonts w:ascii="Times New Roman" w:hAnsi="Times New Roman"/>
          <w:sz w:val="24"/>
          <w:szCs w:val="24"/>
        </w:rPr>
        <w:t xml:space="preserve">  </w:t>
      </w:r>
      <w:r w:rsidRPr="005F710C">
        <w:rPr>
          <w:rFonts w:ascii="Times New Roman" w:eastAsiaTheme="minorHAnsi" w:hAnsi="Times New Roman"/>
          <w:color w:val="000000"/>
          <w:sz w:val="24"/>
          <w:szCs w:val="24"/>
        </w:rPr>
        <w:tab/>
      </w:r>
    </w:p>
    <w:p w14:paraId="52B3926E" w14:textId="77777777" w:rsidR="004E4603" w:rsidRPr="00140C10" w:rsidRDefault="004E4603" w:rsidP="004E4603">
      <w:pPr>
        <w:spacing w:after="0" w:line="240" w:lineRule="auto"/>
        <w:ind w:left="720" w:hanging="1080"/>
        <w:jc w:val="both"/>
        <w:rPr>
          <w:rFonts w:ascii="Times New Roman" w:eastAsia="Times New Roman" w:hAnsi="Times New Roman"/>
          <w:sz w:val="24"/>
          <w:szCs w:val="24"/>
        </w:rPr>
      </w:pPr>
    </w:p>
    <w:p w14:paraId="4E057A66"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r w:rsidRPr="00005C15">
        <w:rPr>
          <w:rFonts w:ascii="Times New Roman" w:eastAsiaTheme="minorHAnsi" w:hAnsi="Times New Roman"/>
          <w:b/>
          <w:bCs/>
          <w:color w:val="000000"/>
          <w:sz w:val="24"/>
          <w:szCs w:val="24"/>
        </w:rPr>
        <w:t xml:space="preserve">3. </w:t>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u w:val="single"/>
        </w:rPr>
        <w:t>ESTIMATED REASONABLE PRICE</w:t>
      </w:r>
      <w:r w:rsidRPr="00005C15">
        <w:rPr>
          <w:rFonts w:ascii="Times New Roman" w:eastAsiaTheme="minorHAnsi" w:hAnsi="Times New Roman"/>
          <w:b/>
          <w:bCs/>
          <w:color w:val="000000"/>
          <w:sz w:val="24"/>
          <w:szCs w:val="24"/>
        </w:rPr>
        <w:t xml:space="preserve"> </w:t>
      </w:r>
    </w:p>
    <w:p w14:paraId="43357F3C" w14:textId="77777777" w:rsidR="004E4603" w:rsidRPr="00005C15" w:rsidRDefault="004E4603" w:rsidP="004E4603">
      <w:pPr>
        <w:autoSpaceDE w:val="0"/>
        <w:autoSpaceDN w:val="0"/>
        <w:adjustRightInd w:val="0"/>
        <w:spacing w:after="0" w:line="240" w:lineRule="auto"/>
        <w:rPr>
          <w:rFonts w:ascii="Times New Roman" w:eastAsiaTheme="minorHAnsi" w:hAnsi="Times New Roman"/>
          <w:color w:val="000000"/>
          <w:sz w:val="24"/>
          <w:szCs w:val="24"/>
        </w:rPr>
      </w:pPr>
    </w:p>
    <w:p w14:paraId="765EF503" w14:textId="77777777" w:rsidR="004E4603" w:rsidRDefault="004E4603" w:rsidP="004E4603">
      <w:pPr>
        <w:autoSpaceDE w:val="0"/>
        <w:autoSpaceDN w:val="0"/>
        <w:adjustRightInd w:val="0"/>
        <w:spacing w:after="0" w:line="240" w:lineRule="auto"/>
        <w:ind w:left="72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The contract amount is </w:t>
      </w:r>
      <w:r w:rsidRPr="006378F3">
        <w:rPr>
          <w:rFonts w:ascii="Times New Roman" w:eastAsiaTheme="minorHAnsi" w:hAnsi="Times New Roman"/>
          <w:color w:val="000000"/>
          <w:sz w:val="24"/>
          <w:szCs w:val="24"/>
        </w:rPr>
        <w:t>$594,800.00</w:t>
      </w:r>
      <w:r>
        <w:rPr>
          <w:rFonts w:ascii="Times New Roman" w:eastAsiaTheme="minorHAnsi" w:hAnsi="Times New Roman"/>
          <w:color w:val="000000"/>
          <w:sz w:val="24"/>
          <w:szCs w:val="24"/>
        </w:rPr>
        <w:t xml:space="preserve"> for the base year. The contractor’s pricing was determined fair and reasonable based on market research and historical data gathered and analyzed by </w:t>
      </w:r>
      <w:r w:rsidRPr="00523FB6">
        <w:rPr>
          <w:rFonts w:ascii="Times New Roman" w:eastAsia="Times New Roman" w:hAnsi="Times New Roman"/>
          <w:sz w:val="24"/>
          <w:szCs w:val="24"/>
        </w:rPr>
        <w:t xml:space="preserve">the </w:t>
      </w:r>
      <w:r>
        <w:rPr>
          <w:rFonts w:ascii="Times New Roman" w:eastAsia="Times New Roman" w:hAnsi="Times New Roman"/>
          <w:sz w:val="24"/>
          <w:szCs w:val="24"/>
        </w:rPr>
        <w:t>OCIO</w:t>
      </w:r>
      <w:r>
        <w:rPr>
          <w:rFonts w:ascii="Times New Roman" w:eastAsiaTheme="minorHAnsi" w:hAnsi="Times New Roman"/>
          <w:color w:val="000000"/>
          <w:sz w:val="24"/>
          <w:szCs w:val="24"/>
        </w:rPr>
        <w:t>.</w:t>
      </w:r>
    </w:p>
    <w:p w14:paraId="33EA7A96" w14:textId="77777777" w:rsidR="004E4603" w:rsidRPr="00005C15" w:rsidRDefault="004E4603" w:rsidP="004E4603">
      <w:pPr>
        <w:autoSpaceDE w:val="0"/>
        <w:autoSpaceDN w:val="0"/>
        <w:adjustRightInd w:val="0"/>
        <w:spacing w:after="0" w:line="240" w:lineRule="auto"/>
        <w:rPr>
          <w:rFonts w:ascii="Times New Roman" w:eastAsiaTheme="minorHAnsi" w:hAnsi="Times New Roman"/>
          <w:b/>
          <w:bCs/>
          <w:color w:val="000000"/>
          <w:sz w:val="24"/>
          <w:szCs w:val="24"/>
        </w:rPr>
      </w:pPr>
    </w:p>
    <w:p w14:paraId="456DA821" w14:textId="77777777" w:rsidR="004E4603" w:rsidRPr="00005C15" w:rsidRDefault="004E4603" w:rsidP="004E4603">
      <w:pPr>
        <w:autoSpaceDE w:val="0"/>
        <w:autoSpaceDN w:val="0"/>
        <w:adjustRightInd w:val="0"/>
        <w:spacing w:after="0" w:line="240" w:lineRule="auto"/>
        <w:rPr>
          <w:rFonts w:ascii="Times New Roman" w:eastAsiaTheme="minorHAnsi" w:hAnsi="Times New Roman"/>
          <w:b/>
          <w:bCs/>
          <w:color w:val="000000"/>
          <w:sz w:val="24"/>
          <w:szCs w:val="24"/>
          <w:u w:val="single"/>
        </w:rPr>
      </w:pPr>
      <w:r w:rsidRPr="00005C15">
        <w:rPr>
          <w:rFonts w:ascii="Times New Roman" w:eastAsiaTheme="minorHAnsi" w:hAnsi="Times New Roman"/>
          <w:b/>
          <w:bCs/>
          <w:color w:val="000000"/>
          <w:sz w:val="24"/>
          <w:szCs w:val="24"/>
        </w:rPr>
        <w:t xml:space="preserve">4. </w:t>
      </w:r>
      <w:r w:rsidRPr="00005C15">
        <w:rPr>
          <w:rFonts w:ascii="Times New Roman" w:eastAsiaTheme="minorHAnsi" w:hAnsi="Times New Roman"/>
          <w:b/>
          <w:bCs/>
          <w:color w:val="000000"/>
          <w:sz w:val="24"/>
          <w:szCs w:val="24"/>
        </w:rPr>
        <w:tab/>
      </w:r>
      <w:r w:rsidRPr="00005C15">
        <w:rPr>
          <w:rFonts w:ascii="Times New Roman" w:eastAsiaTheme="minorHAnsi" w:hAnsi="Times New Roman"/>
          <w:b/>
          <w:bCs/>
          <w:color w:val="000000"/>
          <w:sz w:val="24"/>
          <w:szCs w:val="24"/>
          <w:u w:val="single"/>
        </w:rPr>
        <w:t>FACTS WHICH JUSTIFY SOLE SOURCE PROCUREMENT</w:t>
      </w:r>
    </w:p>
    <w:p w14:paraId="1AD7D973" w14:textId="77777777" w:rsidR="004E4603" w:rsidRPr="00005C15" w:rsidRDefault="004E4603" w:rsidP="004E4603">
      <w:pPr>
        <w:autoSpaceDE w:val="0"/>
        <w:autoSpaceDN w:val="0"/>
        <w:adjustRightInd w:val="0"/>
        <w:spacing w:after="0" w:line="240" w:lineRule="auto"/>
        <w:jc w:val="center"/>
        <w:rPr>
          <w:rFonts w:ascii="Times New Roman" w:eastAsiaTheme="minorHAnsi" w:hAnsi="Times New Roman"/>
          <w:color w:val="000000"/>
          <w:sz w:val="24"/>
          <w:szCs w:val="24"/>
        </w:rPr>
      </w:pPr>
    </w:p>
    <w:p w14:paraId="65BDD3FC" w14:textId="77777777" w:rsidR="004E4603" w:rsidRPr="00EE1D4E" w:rsidRDefault="004E4603" w:rsidP="004E4603">
      <w:pPr>
        <w:spacing w:after="0" w:line="240" w:lineRule="auto"/>
        <w:ind w:left="720"/>
        <w:rPr>
          <w:rFonts w:ascii="Times New Roman" w:hAnsi="Times New Roman"/>
          <w:color w:val="000000" w:themeColor="text1"/>
          <w:sz w:val="24"/>
          <w:szCs w:val="24"/>
        </w:rPr>
      </w:pPr>
      <w:r w:rsidRPr="00997EB2">
        <w:rPr>
          <w:rFonts w:ascii="Times New Roman" w:hAnsi="Times New Roman"/>
          <w:color w:val="000000" w:themeColor="text1"/>
          <w:sz w:val="24"/>
          <w:szCs w:val="24"/>
        </w:rPr>
        <w:t>The OCFO as</w:t>
      </w:r>
      <w:r w:rsidRPr="00997EB2">
        <w:rPr>
          <w:rFonts w:ascii="Times New Roman" w:hAnsi="Times New Roman"/>
          <w:sz w:val="24"/>
          <w:szCs w:val="24"/>
        </w:rPr>
        <w:t xml:space="preserve"> part of its strategic objectives, has made a commitment to manage a fair and equitable system to accurately appraise all real property types in the District of Columbia (District), and to fully collect revenues based on the appraisals.  To achieve this, the OCFO requires the addition of a compatible mobile data collection software for its Vision CAMA system to increase the productivity of field assessments in the District.  </w:t>
      </w:r>
    </w:p>
    <w:p w14:paraId="3E7A6821" w14:textId="77777777" w:rsidR="004E4603" w:rsidRPr="00EE1D4E" w:rsidRDefault="004E4603" w:rsidP="004E4603">
      <w:pPr>
        <w:pStyle w:val="Header"/>
        <w:ind w:left="720"/>
        <w:rPr>
          <w:rFonts w:ascii="Times New Roman" w:hAnsi="Times New Roman"/>
          <w:sz w:val="24"/>
          <w:szCs w:val="24"/>
        </w:rPr>
      </w:pPr>
      <w:r>
        <w:rPr>
          <w:rFonts w:ascii="Times New Roman" w:hAnsi="Times New Roman"/>
          <w:sz w:val="24"/>
          <w:szCs w:val="24"/>
        </w:rPr>
        <w:t xml:space="preserve">After conducting market research, the OCFO determined that the Mobile Assessor™ data collection solution is the only software that can integrate with the District’s Vision CAMA system.  </w:t>
      </w:r>
      <w:r w:rsidRPr="00EE1D4E">
        <w:rPr>
          <w:rFonts w:ascii="Times New Roman" w:hAnsi="Times New Roman"/>
          <w:sz w:val="24"/>
          <w:szCs w:val="24"/>
        </w:rPr>
        <w:t xml:space="preserve">DCS is the only </w:t>
      </w:r>
      <w:r>
        <w:rPr>
          <w:rFonts w:ascii="Times New Roman" w:hAnsi="Times New Roman"/>
          <w:sz w:val="24"/>
          <w:szCs w:val="24"/>
        </w:rPr>
        <w:t xml:space="preserve">provider of Mobile Assessor™ and </w:t>
      </w:r>
      <w:r w:rsidRPr="00EE1D4E">
        <w:rPr>
          <w:rFonts w:ascii="Times New Roman" w:hAnsi="Times New Roman"/>
          <w:sz w:val="24"/>
          <w:szCs w:val="24"/>
        </w:rPr>
        <w:t>does not have a third-party reseller for its products and</w:t>
      </w:r>
      <w:r>
        <w:rPr>
          <w:rFonts w:ascii="Times New Roman" w:hAnsi="Times New Roman"/>
          <w:sz w:val="24"/>
          <w:szCs w:val="24"/>
        </w:rPr>
        <w:t>/or</w:t>
      </w:r>
      <w:r w:rsidRPr="00EE1D4E">
        <w:rPr>
          <w:rFonts w:ascii="Times New Roman" w:hAnsi="Times New Roman"/>
          <w:sz w:val="24"/>
          <w:szCs w:val="24"/>
        </w:rPr>
        <w:t xml:space="preserve"> services.</w:t>
      </w:r>
    </w:p>
    <w:p w14:paraId="78F97DF2" w14:textId="77777777" w:rsidR="004E4603" w:rsidRPr="00794E43" w:rsidRDefault="004E4603" w:rsidP="004E4603">
      <w:pPr>
        <w:spacing w:after="0" w:line="240" w:lineRule="auto"/>
        <w:ind w:left="720"/>
        <w:rPr>
          <w:rFonts w:ascii="Times New Roman" w:hAnsi="Times New Roman"/>
          <w:sz w:val="24"/>
          <w:szCs w:val="24"/>
          <w:highlight w:val="yellow"/>
        </w:rPr>
      </w:pPr>
    </w:p>
    <w:p w14:paraId="1661A374" w14:textId="77777777" w:rsidR="004E4603" w:rsidRDefault="004E4603" w:rsidP="004E4603">
      <w:pPr>
        <w:autoSpaceDE w:val="0"/>
        <w:autoSpaceDN w:val="0"/>
        <w:adjustRightInd w:val="0"/>
        <w:spacing w:after="0" w:line="240" w:lineRule="auto"/>
        <w:ind w:left="720"/>
        <w:rPr>
          <w:rFonts w:ascii="Times New Roman" w:hAnsi="Times New Roman"/>
          <w:sz w:val="24"/>
          <w:szCs w:val="24"/>
        </w:rPr>
      </w:pPr>
      <w:r w:rsidRPr="00CB754A">
        <w:rPr>
          <w:rFonts w:ascii="Times New Roman" w:hAnsi="Times New Roman"/>
          <w:sz w:val="24"/>
          <w:szCs w:val="24"/>
        </w:rPr>
        <w:lastRenderedPageBreak/>
        <w:t xml:space="preserve">Based on the above, it is in the best interest of the District of Columbia and its needs to award the contract to </w:t>
      </w:r>
      <w:r>
        <w:rPr>
          <w:rFonts w:ascii="Times New Roman" w:eastAsia="Times New Roman" w:hAnsi="Times New Roman"/>
          <w:sz w:val="24"/>
          <w:szCs w:val="20"/>
        </w:rPr>
        <w:t>Data Cloud Services.</w:t>
      </w:r>
    </w:p>
    <w:p w14:paraId="3AC85A67" w14:textId="77777777" w:rsidR="004E4603" w:rsidRDefault="004E4603" w:rsidP="004E4603">
      <w:pPr>
        <w:autoSpaceDE w:val="0"/>
        <w:autoSpaceDN w:val="0"/>
        <w:adjustRightInd w:val="0"/>
        <w:spacing w:after="0" w:line="240" w:lineRule="auto"/>
        <w:ind w:left="720"/>
        <w:rPr>
          <w:rFonts w:ascii="Times New Roman" w:hAnsi="Times New Roman"/>
          <w:sz w:val="24"/>
          <w:szCs w:val="24"/>
        </w:rPr>
      </w:pPr>
    </w:p>
    <w:p w14:paraId="33410347" w14:textId="77777777" w:rsidR="004E4603" w:rsidRPr="00005C15" w:rsidRDefault="004E4603" w:rsidP="004E4603">
      <w:pPr>
        <w:autoSpaceDE w:val="0"/>
        <w:autoSpaceDN w:val="0"/>
        <w:adjustRightInd w:val="0"/>
        <w:spacing w:after="0" w:line="240" w:lineRule="auto"/>
        <w:rPr>
          <w:rFonts w:ascii="Times New Roman" w:eastAsiaTheme="minorHAnsi" w:hAnsi="Times New Roman"/>
          <w:sz w:val="24"/>
          <w:szCs w:val="24"/>
          <w:u w:val="single"/>
        </w:rPr>
      </w:pPr>
      <w:r w:rsidRPr="00005C15">
        <w:rPr>
          <w:rFonts w:ascii="Times New Roman" w:eastAsiaTheme="minorHAnsi" w:hAnsi="Times New Roman"/>
          <w:b/>
          <w:bCs/>
          <w:sz w:val="24"/>
          <w:szCs w:val="24"/>
        </w:rPr>
        <w:t xml:space="preserve">5. </w:t>
      </w:r>
      <w:r w:rsidRPr="00005C15">
        <w:rPr>
          <w:rFonts w:ascii="Times New Roman" w:eastAsiaTheme="minorHAnsi" w:hAnsi="Times New Roman"/>
          <w:b/>
          <w:bCs/>
          <w:sz w:val="24"/>
          <w:szCs w:val="24"/>
        </w:rPr>
        <w:tab/>
      </w:r>
      <w:r w:rsidRPr="00005C15">
        <w:rPr>
          <w:rFonts w:ascii="Times New Roman" w:eastAsiaTheme="minorHAnsi" w:hAnsi="Times New Roman"/>
          <w:b/>
          <w:bCs/>
          <w:sz w:val="24"/>
          <w:szCs w:val="24"/>
          <w:u w:val="single"/>
        </w:rPr>
        <w:t xml:space="preserve">CERTIFICATION BY AGENCY HEAD </w:t>
      </w:r>
    </w:p>
    <w:p w14:paraId="602776CF" w14:textId="77777777" w:rsidR="004E4603" w:rsidRPr="00005C15" w:rsidRDefault="004E4603" w:rsidP="004E4603">
      <w:pPr>
        <w:autoSpaceDE w:val="0"/>
        <w:autoSpaceDN w:val="0"/>
        <w:adjustRightInd w:val="0"/>
        <w:spacing w:after="0" w:line="240" w:lineRule="auto"/>
        <w:rPr>
          <w:rFonts w:ascii="Times New Roman" w:eastAsiaTheme="minorHAnsi" w:hAnsi="Times New Roman"/>
          <w:sz w:val="24"/>
          <w:szCs w:val="24"/>
        </w:rPr>
      </w:pPr>
    </w:p>
    <w:p w14:paraId="6505CFFE" w14:textId="77777777" w:rsidR="004E4603" w:rsidRDefault="004E4603" w:rsidP="004E4603">
      <w:pPr>
        <w:autoSpaceDE w:val="0"/>
        <w:autoSpaceDN w:val="0"/>
        <w:adjustRightInd w:val="0"/>
        <w:spacing w:after="0" w:line="240" w:lineRule="auto"/>
        <w:ind w:left="720"/>
        <w:rPr>
          <w:rFonts w:ascii="Times New Roman" w:eastAsiaTheme="minorHAnsi" w:hAnsi="Times New Roman"/>
          <w:sz w:val="24"/>
          <w:szCs w:val="24"/>
        </w:rPr>
      </w:pPr>
      <w:r w:rsidRPr="00005C15">
        <w:rPr>
          <w:rFonts w:ascii="Times New Roman" w:eastAsiaTheme="minorHAnsi" w:hAnsi="Times New Roman"/>
          <w:sz w:val="24"/>
          <w:szCs w:val="24"/>
        </w:rPr>
        <w:t xml:space="preserve">I hereby certify that the above findings are true, correct, and complete. </w:t>
      </w:r>
    </w:p>
    <w:p w14:paraId="2B093996"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1BF30211"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p>
    <w:p w14:paraId="54A30018"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p>
    <w:p w14:paraId="0C478239"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r w:rsidRPr="00005C15">
        <w:rPr>
          <w:rFonts w:ascii="Times New Roman" w:eastAsiaTheme="minorHAnsi" w:hAnsi="Times New Roman"/>
          <w:sz w:val="24"/>
          <w:szCs w:val="24"/>
        </w:rPr>
        <w:t xml:space="preserve">_______________________________ </w:t>
      </w:r>
      <w:r w:rsidRPr="00005C15">
        <w:rPr>
          <w:rFonts w:ascii="Times New Roman" w:eastAsiaTheme="minorHAnsi" w:hAnsi="Times New Roman"/>
          <w:sz w:val="24"/>
          <w:szCs w:val="24"/>
        </w:rPr>
        <w:tab/>
      </w:r>
      <w:r>
        <w:rPr>
          <w:rFonts w:ascii="Times New Roman" w:eastAsiaTheme="minorHAnsi" w:hAnsi="Times New Roman"/>
          <w:sz w:val="24"/>
          <w:szCs w:val="24"/>
        </w:rPr>
        <w:tab/>
      </w:r>
      <w:r w:rsidRPr="00005C15">
        <w:rPr>
          <w:rFonts w:ascii="Times New Roman" w:eastAsiaTheme="minorHAnsi" w:hAnsi="Times New Roman"/>
          <w:sz w:val="24"/>
          <w:szCs w:val="24"/>
        </w:rPr>
        <w:t xml:space="preserve">____________________ </w:t>
      </w:r>
    </w:p>
    <w:p w14:paraId="2E5B6E98"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bCs/>
          <w:sz w:val="24"/>
          <w:szCs w:val="24"/>
        </w:rPr>
      </w:pPr>
      <w:r>
        <w:rPr>
          <w:rFonts w:ascii="Times New Roman" w:eastAsiaTheme="minorHAnsi" w:hAnsi="Times New Roman"/>
          <w:bCs/>
          <w:sz w:val="24"/>
          <w:szCs w:val="24"/>
        </w:rPr>
        <w:t>Alok Chadda, Chief Information Officer</w:t>
      </w:r>
      <w:r>
        <w:rPr>
          <w:rFonts w:ascii="Times New Roman" w:eastAsiaTheme="minorHAnsi" w:hAnsi="Times New Roman"/>
          <w:bCs/>
          <w:sz w:val="24"/>
          <w:szCs w:val="24"/>
        </w:rPr>
        <w:tab/>
      </w:r>
      <w:r>
        <w:rPr>
          <w:rFonts w:ascii="Times New Roman" w:eastAsiaTheme="minorHAnsi" w:hAnsi="Times New Roman"/>
          <w:bCs/>
          <w:sz w:val="24"/>
          <w:szCs w:val="24"/>
        </w:rPr>
        <w:tab/>
      </w:r>
      <w:r w:rsidRPr="00005C15">
        <w:rPr>
          <w:rFonts w:ascii="Times New Roman" w:eastAsiaTheme="minorHAnsi" w:hAnsi="Times New Roman"/>
          <w:bCs/>
          <w:sz w:val="24"/>
          <w:szCs w:val="24"/>
        </w:rPr>
        <w:t xml:space="preserve">Date </w:t>
      </w:r>
    </w:p>
    <w:p w14:paraId="04AE854E" w14:textId="77777777" w:rsidR="004E4603" w:rsidRPr="00303A29" w:rsidRDefault="004E4603" w:rsidP="004E4603">
      <w:pPr>
        <w:spacing w:after="0" w:line="240" w:lineRule="auto"/>
        <w:ind w:firstLine="720"/>
        <w:rPr>
          <w:rFonts w:ascii="Times New Roman" w:eastAsiaTheme="minorHAnsi" w:hAnsi="Times New Roman"/>
          <w:bCs/>
          <w:sz w:val="24"/>
          <w:szCs w:val="24"/>
        </w:rPr>
      </w:pPr>
      <w:r>
        <w:rPr>
          <w:rFonts w:ascii="Times New Roman" w:eastAsiaTheme="minorHAnsi" w:hAnsi="Times New Roman"/>
          <w:bCs/>
          <w:sz w:val="24"/>
          <w:szCs w:val="24"/>
        </w:rPr>
        <w:t>Office of the Chief Information Officer</w:t>
      </w:r>
    </w:p>
    <w:p w14:paraId="363CAAC6" w14:textId="77777777" w:rsidR="004E4603" w:rsidRDefault="004E4603" w:rsidP="004E4603">
      <w:pPr>
        <w:autoSpaceDE w:val="0"/>
        <w:autoSpaceDN w:val="0"/>
        <w:adjustRightInd w:val="0"/>
        <w:spacing w:after="0" w:line="240" w:lineRule="auto"/>
        <w:rPr>
          <w:rFonts w:ascii="Times New Roman" w:eastAsiaTheme="minorHAnsi" w:hAnsi="Times New Roman"/>
          <w:bCs/>
          <w:sz w:val="24"/>
          <w:szCs w:val="24"/>
        </w:rPr>
      </w:pPr>
    </w:p>
    <w:p w14:paraId="6D477268" w14:textId="77777777" w:rsidR="00325B9C" w:rsidRDefault="00325B9C" w:rsidP="004E4603">
      <w:pPr>
        <w:autoSpaceDE w:val="0"/>
        <w:autoSpaceDN w:val="0"/>
        <w:adjustRightInd w:val="0"/>
        <w:spacing w:after="0" w:line="240" w:lineRule="auto"/>
        <w:rPr>
          <w:rFonts w:ascii="Times New Roman" w:eastAsiaTheme="minorHAnsi" w:hAnsi="Times New Roman"/>
          <w:bCs/>
          <w:sz w:val="24"/>
          <w:szCs w:val="24"/>
        </w:rPr>
      </w:pPr>
    </w:p>
    <w:p w14:paraId="50703290" w14:textId="77777777" w:rsidR="004E4603" w:rsidRDefault="004E4603" w:rsidP="004E4603">
      <w:pPr>
        <w:autoSpaceDE w:val="0"/>
        <w:autoSpaceDN w:val="0"/>
        <w:adjustRightInd w:val="0"/>
        <w:spacing w:after="0" w:line="240" w:lineRule="auto"/>
        <w:rPr>
          <w:rFonts w:ascii="Times New Roman" w:eastAsiaTheme="minorHAnsi" w:hAnsi="Times New Roman"/>
          <w:b/>
          <w:bCs/>
          <w:sz w:val="24"/>
          <w:szCs w:val="24"/>
          <w:u w:val="single"/>
        </w:rPr>
      </w:pPr>
      <w:r w:rsidRPr="00005C15">
        <w:rPr>
          <w:rFonts w:ascii="Times New Roman" w:eastAsiaTheme="minorHAnsi" w:hAnsi="Times New Roman"/>
          <w:b/>
          <w:bCs/>
          <w:sz w:val="24"/>
          <w:szCs w:val="24"/>
        </w:rPr>
        <w:t>6.</w:t>
      </w:r>
      <w:r w:rsidRPr="00005C15">
        <w:rPr>
          <w:rFonts w:ascii="Times New Roman" w:eastAsiaTheme="minorHAnsi" w:hAnsi="Times New Roman"/>
          <w:b/>
          <w:bCs/>
          <w:sz w:val="24"/>
          <w:szCs w:val="24"/>
        </w:rPr>
        <w:tab/>
      </w:r>
      <w:r w:rsidRPr="00005C15">
        <w:rPr>
          <w:rFonts w:ascii="Times New Roman" w:eastAsiaTheme="minorHAnsi" w:hAnsi="Times New Roman"/>
          <w:b/>
          <w:bCs/>
          <w:sz w:val="24"/>
          <w:szCs w:val="24"/>
          <w:u w:val="single"/>
        </w:rPr>
        <w:t xml:space="preserve">CERTIFICATION BY CONTRACTING OFFICER </w:t>
      </w:r>
    </w:p>
    <w:p w14:paraId="7B50A6D6" w14:textId="77777777" w:rsidR="004E4603" w:rsidRPr="00005C15" w:rsidRDefault="004E4603" w:rsidP="004E4603">
      <w:pPr>
        <w:autoSpaceDE w:val="0"/>
        <w:autoSpaceDN w:val="0"/>
        <w:adjustRightInd w:val="0"/>
        <w:spacing w:after="0" w:line="240" w:lineRule="auto"/>
        <w:rPr>
          <w:rFonts w:ascii="Times New Roman" w:eastAsiaTheme="minorHAnsi" w:hAnsi="Times New Roman"/>
          <w:sz w:val="24"/>
          <w:szCs w:val="24"/>
          <w:u w:val="single"/>
        </w:rPr>
      </w:pPr>
    </w:p>
    <w:p w14:paraId="601D487E" w14:textId="77777777" w:rsidR="004E4603" w:rsidRPr="00005C15" w:rsidRDefault="004E4603" w:rsidP="004E4603">
      <w:pPr>
        <w:autoSpaceDE w:val="0"/>
        <w:autoSpaceDN w:val="0"/>
        <w:adjustRightInd w:val="0"/>
        <w:spacing w:after="0" w:line="240" w:lineRule="auto"/>
        <w:rPr>
          <w:rFonts w:ascii="Times New Roman" w:eastAsiaTheme="minorHAnsi" w:hAnsi="Times New Roman"/>
          <w:sz w:val="24"/>
          <w:szCs w:val="24"/>
        </w:rPr>
      </w:pPr>
    </w:p>
    <w:p w14:paraId="5E72E137" w14:textId="77777777" w:rsidR="004E4603" w:rsidRDefault="004E4603" w:rsidP="004E4603">
      <w:pPr>
        <w:autoSpaceDE w:val="0"/>
        <w:autoSpaceDN w:val="0"/>
        <w:adjustRightInd w:val="0"/>
        <w:spacing w:after="0" w:line="240" w:lineRule="auto"/>
        <w:ind w:left="720"/>
        <w:rPr>
          <w:rFonts w:ascii="Times New Roman" w:eastAsiaTheme="minorHAnsi" w:hAnsi="Times New Roman"/>
          <w:sz w:val="24"/>
          <w:szCs w:val="24"/>
        </w:rPr>
      </w:pPr>
      <w:r w:rsidRPr="00005C15">
        <w:rPr>
          <w:rFonts w:ascii="Times New Roman" w:eastAsiaTheme="minorHAnsi" w:hAnsi="Times New Roman"/>
          <w:sz w:val="24"/>
          <w:szCs w:val="24"/>
        </w:rPr>
        <w:t>I have reviewed the above findings and certify that they are sufficient to justify the sole source extension of this contract under the cited authority.  I recommend th</w:t>
      </w:r>
      <w:r>
        <w:rPr>
          <w:rFonts w:ascii="Times New Roman" w:eastAsiaTheme="minorHAnsi" w:hAnsi="Times New Roman"/>
          <w:sz w:val="24"/>
          <w:szCs w:val="24"/>
        </w:rPr>
        <w:t xml:space="preserve">at the Director approve this sole source </w:t>
      </w:r>
      <w:r w:rsidRPr="00005C15">
        <w:rPr>
          <w:rFonts w:ascii="Times New Roman" w:eastAsiaTheme="minorHAnsi" w:hAnsi="Times New Roman"/>
          <w:sz w:val="24"/>
          <w:szCs w:val="24"/>
        </w:rPr>
        <w:t xml:space="preserve">contract. </w:t>
      </w:r>
      <w:r w:rsidRPr="00005C15">
        <w:rPr>
          <w:rFonts w:ascii="Times New Roman" w:eastAsiaTheme="minorHAnsi" w:hAnsi="Times New Roman"/>
          <w:sz w:val="24"/>
          <w:szCs w:val="24"/>
        </w:rPr>
        <w:tab/>
      </w:r>
    </w:p>
    <w:p w14:paraId="7836D3D8"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6A69EFA4" w14:textId="77777777" w:rsidR="004E4603"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7D1B4F40"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1BBC40F0"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r w:rsidRPr="00005C15">
        <w:rPr>
          <w:rFonts w:ascii="Times New Roman" w:eastAsiaTheme="minorHAnsi" w:hAnsi="Times New Roman"/>
          <w:sz w:val="24"/>
          <w:szCs w:val="24"/>
        </w:rPr>
        <w:t xml:space="preserve">_______________________________ </w:t>
      </w:r>
      <w:r w:rsidRPr="00005C15">
        <w:rPr>
          <w:rFonts w:ascii="Times New Roman" w:eastAsiaTheme="minorHAnsi" w:hAnsi="Times New Roman"/>
          <w:sz w:val="24"/>
          <w:szCs w:val="24"/>
        </w:rPr>
        <w:tab/>
      </w:r>
      <w:r>
        <w:rPr>
          <w:rFonts w:ascii="Times New Roman" w:eastAsiaTheme="minorHAnsi" w:hAnsi="Times New Roman"/>
          <w:sz w:val="24"/>
          <w:szCs w:val="24"/>
        </w:rPr>
        <w:tab/>
      </w:r>
      <w:r w:rsidRPr="00005C15">
        <w:rPr>
          <w:rFonts w:ascii="Times New Roman" w:eastAsiaTheme="minorHAnsi" w:hAnsi="Times New Roman"/>
          <w:sz w:val="24"/>
          <w:szCs w:val="24"/>
        </w:rPr>
        <w:t xml:space="preserve">____________________ </w:t>
      </w:r>
    </w:p>
    <w:p w14:paraId="2014063D"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r>
        <w:rPr>
          <w:rFonts w:ascii="Times New Roman" w:eastAsiaTheme="minorHAnsi" w:hAnsi="Times New Roman"/>
          <w:sz w:val="24"/>
          <w:szCs w:val="24"/>
        </w:rPr>
        <w:t>Anthony A. Stover</w:t>
      </w:r>
      <w:r w:rsidRPr="005E243E">
        <w:rPr>
          <w:rFonts w:ascii="Times New Roman" w:eastAsiaTheme="minorHAnsi" w:hAnsi="Times New Roman"/>
          <w:sz w:val="24"/>
          <w:szCs w:val="24"/>
        </w:rPr>
        <w:t>, CPPO</w:t>
      </w:r>
      <w:r w:rsidRPr="00005C15">
        <w:rPr>
          <w:rFonts w:ascii="Times New Roman" w:eastAsiaTheme="minorHAnsi" w:hAnsi="Times New Roman"/>
          <w:sz w:val="24"/>
          <w:szCs w:val="24"/>
        </w:rPr>
        <w:tab/>
        <w:t xml:space="preserve"> </w:t>
      </w:r>
      <w:r w:rsidRPr="00005C15">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005C15">
        <w:rPr>
          <w:rFonts w:ascii="Times New Roman" w:eastAsiaTheme="minorHAnsi" w:hAnsi="Times New Roman"/>
          <w:sz w:val="24"/>
          <w:szCs w:val="24"/>
        </w:rPr>
        <w:t xml:space="preserve">Date </w:t>
      </w:r>
    </w:p>
    <w:p w14:paraId="3B401DD7"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r w:rsidRPr="00005C15">
        <w:rPr>
          <w:rFonts w:ascii="Times New Roman" w:eastAsiaTheme="minorHAnsi" w:hAnsi="Times New Roman"/>
          <w:sz w:val="24"/>
          <w:szCs w:val="24"/>
        </w:rPr>
        <w:t>Contract</w:t>
      </w:r>
      <w:r>
        <w:rPr>
          <w:rFonts w:ascii="Times New Roman" w:eastAsiaTheme="minorHAnsi" w:hAnsi="Times New Roman"/>
          <w:sz w:val="24"/>
          <w:szCs w:val="24"/>
        </w:rPr>
        <w:t>ing Officer</w:t>
      </w:r>
    </w:p>
    <w:p w14:paraId="25C5861E" w14:textId="77777777" w:rsidR="004E4603" w:rsidRDefault="004E4603" w:rsidP="004E4603">
      <w:pPr>
        <w:autoSpaceDE w:val="0"/>
        <w:autoSpaceDN w:val="0"/>
        <w:adjustRightInd w:val="0"/>
        <w:spacing w:after="0" w:line="240" w:lineRule="auto"/>
        <w:ind w:firstLine="720"/>
        <w:rPr>
          <w:rFonts w:ascii="Times New Roman" w:eastAsiaTheme="minorHAnsi" w:hAnsi="Times New Roman"/>
          <w:sz w:val="24"/>
          <w:szCs w:val="24"/>
        </w:rPr>
      </w:pPr>
      <w:r w:rsidRPr="00005C15">
        <w:rPr>
          <w:rFonts w:ascii="Times New Roman" w:eastAsiaTheme="minorHAnsi" w:hAnsi="Times New Roman"/>
          <w:sz w:val="24"/>
          <w:szCs w:val="24"/>
        </w:rPr>
        <w:t>Office of Contracts</w:t>
      </w:r>
    </w:p>
    <w:p w14:paraId="25B6EB8A" w14:textId="77777777" w:rsidR="004E4603" w:rsidRDefault="004E4603" w:rsidP="004E4603">
      <w:pPr>
        <w:autoSpaceDE w:val="0"/>
        <w:autoSpaceDN w:val="0"/>
        <w:adjustRightInd w:val="0"/>
        <w:spacing w:after="0" w:line="240" w:lineRule="auto"/>
        <w:ind w:firstLine="720"/>
        <w:rPr>
          <w:rFonts w:ascii="Times New Roman" w:eastAsiaTheme="minorHAnsi" w:hAnsi="Times New Roman"/>
          <w:sz w:val="24"/>
          <w:szCs w:val="24"/>
        </w:rPr>
      </w:pPr>
    </w:p>
    <w:p w14:paraId="7576E146"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p>
    <w:p w14:paraId="6CAD39F5" w14:textId="77777777" w:rsidR="004E4603" w:rsidRPr="00005C15" w:rsidRDefault="004E4603" w:rsidP="004E4603">
      <w:pPr>
        <w:autoSpaceDE w:val="0"/>
        <w:autoSpaceDN w:val="0"/>
        <w:adjustRightInd w:val="0"/>
        <w:spacing w:after="0" w:line="240" w:lineRule="auto"/>
        <w:jc w:val="center"/>
        <w:rPr>
          <w:rFonts w:ascii="Times New Roman" w:eastAsiaTheme="minorHAnsi" w:hAnsi="Times New Roman"/>
          <w:b/>
          <w:bCs/>
          <w:sz w:val="24"/>
          <w:szCs w:val="24"/>
        </w:rPr>
      </w:pPr>
    </w:p>
    <w:p w14:paraId="4C954BD6" w14:textId="77777777" w:rsidR="004E4603" w:rsidRPr="00005C15" w:rsidRDefault="004E4603" w:rsidP="004E4603">
      <w:pPr>
        <w:autoSpaceDE w:val="0"/>
        <w:autoSpaceDN w:val="0"/>
        <w:adjustRightInd w:val="0"/>
        <w:spacing w:after="0" w:line="240" w:lineRule="auto"/>
        <w:jc w:val="center"/>
        <w:rPr>
          <w:rFonts w:ascii="Times New Roman" w:eastAsiaTheme="minorHAnsi" w:hAnsi="Times New Roman"/>
          <w:b/>
          <w:bCs/>
          <w:sz w:val="24"/>
          <w:szCs w:val="24"/>
        </w:rPr>
      </w:pPr>
      <w:r w:rsidRPr="00005C15">
        <w:rPr>
          <w:rFonts w:ascii="Times New Roman" w:eastAsiaTheme="minorHAnsi" w:hAnsi="Times New Roman"/>
          <w:b/>
          <w:bCs/>
          <w:sz w:val="24"/>
          <w:szCs w:val="24"/>
        </w:rPr>
        <w:t>DETERMINATION</w:t>
      </w:r>
    </w:p>
    <w:p w14:paraId="168B36DF" w14:textId="77777777" w:rsidR="004E4603" w:rsidRPr="00005C15" w:rsidRDefault="004E4603" w:rsidP="004E4603">
      <w:pPr>
        <w:autoSpaceDE w:val="0"/>
        <w:autoSpaceDN w:val="0"/>
        <w:adjustRightInd w:val="0"/>
        <w:spacing w:after="0" w:line="240" w:lineRule="auto"/>
        <w:jc w:val="center"/>
        <w:rPr>
          <w:rFonts w:ascii="Times New Roman" w:eastAsiaTheme="minorHAnsi" w:hAnsi="Times New Roman"/>
          <w:sz w:val="24"/>
          <w:szCs w:val="24"/>
        </w:rPr>
      </w:pPr>
    </w:p>
    <w:p w14:paraId="75C4D297"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r w:rsidRPr="00005C15">
        <w:rPr>
          <w:rFonts w:ascii="Times New Roman" w:eastAsiaTheme="minorHAnsi" w:hAnsi="Times New Roman"/>
          <w:sz w:val="24"/>
          <w:szCs w:val="24"/>
        </w:rPr>
        <w:t>Based on the above findings and in accordance with the cited authority, I hereby determine that it is not feasible or practical to invoke the competitive solicitation process under either Section 402 or 403 of the District of Columbia Procurement Practices Reform Act of 2010 (D.C. Law 18-371; D.C. Official Code § 2-354.02 or 2-354.03). Accordingly, I determine that the District is justified in using the sole source method of procurement.</w:t>
      </w:r>
    </w:p>
    <w:p w14:paraId="1ACFD2EF" w14:textId="77777777" w:rsidR="004E4603"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31DBD9D7" w14:textId="77777777" w:rsidR="004E4603"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5A40DDBA"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p>
    <w:p w14:paraId="0587137F" w14:textId="77777777" w:rsidR="004E4603" w:rsidRPr="00005C15" w:rsidRDefault="004E4603" w:rsidP="004E4603">
      <w:pPr>
        <w:autoSpaceDE w:val="0"/>
        <w:autoSpaceDN w:val="0"/>
        <w:adjustRightInd w:val="0"/>
        <w:spacing w:after="0" w:line="240" w:lineRule="auto"/>
        <w:ind w:left="720"/>
        <w:rPr>
          <w:rFonts w:ascii="Times New Roman" w:eastAsiaTheme="minorHAnsi" w:hAnsi="Times New Roman"/>
          <w:sz w:val="24"/>
          <w:szCs w:val="24"/>
        </w:rPr>
      </w:pPr>
      <w:r w:rsidRPr="00005C15">
        <w:rPr>
          <w:rFonts w:ascii="Times New Roman" w:eastAsiaTheme="minorHAnsi" w:hAnsi="Times New Roman"/>
          <w:sz w:val="24"/>
          <w:szCs w:val="24"/>
        </w:rPr>
        <w:t xml:space="preserve">_______________________________ </w:t>
      </w:r>
      <w:r w:rsidRPr="00005C15">
        <w:rPr>
          <w:rFonts w:ascii="Times New Roman" w:eastAsiaTheme="minorHAnsi" w:hAnsi="Times New Roman"/>
          <w:sz w:val="24"/>
          <w:szCs w:val="24"/>
        </w:rPr>
        <w:tab/>
        <w:t xml:space="preserve">____________________ </w:t>
      </w:r>
    </w:p>
    <w:p w14:paraId="2A03AA55" w14:textId="77777777" w:rsidR="004E4603" w:rsidRPr="00005C15" w:rsidRDefault="004E4603" w:rsidP="004E4603">
      <w:pPr>
        <w:autoSpaceDE w:val="0"/>
        <w:autoSpaceDN w:val="0"/>
        <w:adjustRightInd w:val="0"/>
        <w:spacing w:after="0" w:line="240" w:lineRule="auto"/>
        <w:ind w:firstLine="720"/>
        <w:rPr>
          <w:rFonts w:ascii="Times New Roman" w:eastAsiaTheme="minorHAnsi" w:hAnsi="Times New Roman"/>
          <w:sz w:val="24"/>
          <w:szCs w:val="24"/>
        </w:rPr>
      </w:pPr>
      <w:r w:rsidRPr="00426300">
        <w:rPr>
          <w:rFonts w:ascii="Times New Roman" w:eastAsiaTheme="minorHAnsi" w:hAnsi="Times New Roman"/>
          <w:sz w:val="24"/>
          <w:szCs w:val="24"/>
        </w:rPr>
        <w:t>Dorothy B. Whisler Fortune, Esq., CPPO</w:t>
      </w:r>
      <w:r w:rsidRPr="00005C15">
        <w:rPr>
          <w:rFonts w:ascii="Times New Roman" w:eastAsiaTheme="minorHAnsi" w:hAnsi="Times New Roman"/>
          <w:sz w:val="24"/>
          <w:szCs w:val="24"/>
        </w:rPr>
        <w:tab/>
        <w:t xml:space="preserve">Date </w:t>
      </w:r>
    </w:p>
    <w:p w14:paraId="69AA4562" w14:textId="77777777" w:rsidR="004E4603" w:rsidRDefault="004E4603" w:rsidP="004E4603">
      <w:pPr>
        <w:spacing w:after="0" w:line="240" w:lineRule="auto"/>
        <w:ind w:firstLine="720"/>
        <w:rPr>
          <w:rFonts w:ascii="Times New Roman" w:eastAsiaTheme="minorHAnsi" w:hAnsi="Times New Roman"/>
          <w:sz w:val="24"/>
          <w:szCs w:val="24"/>
        </w:rPr>
      </w:pPr>
      <w:r w:rsidRPr="00426300">
        <w:rPr>
          <w:rFonts w:ascii="Times New Roman" w:eastAsiaTheme="minorHAnsi" w:hAnsi="Times New Roman"/>
          <w:sz w:val="24"/>
          <w:szCs w:val="24"/>
        </w:rPr>
        <w:t xml:space="preserve">Director and Chief Procurement Officer </w:t>
      </w:r>
    </w:p>
    <w:p w14:paraId="4434BDE2" w14:textId="77777777" w:rsidR="004E4603" w:rsidRPr="00A3615B" w:rsidRDefault="004E4603" w:rsidP="004E4603">
      <w:pPr>
        <w:spacing w:after="0" w:line="240" w:lineRule="auto"/>
        <w:ind w:firstLine="720"/>
        <w:rPr>
          <w:rFonts w:ascii="Times New Roman" w:eastAsia="Times New Roman" w:hAnsi="Times New Roman"/>
          <w:sz w:val="24"/>
          <w:szCs w:val="24"/>
        </w:rPr>
      </w:pPr>
      <w:r w:rsidRPr="00005C15">
        <w:rPr>
          <w:rFonts w:ascii="Times New Roman" w:eastAsia="Times New Roman" w:hAnsi="Times New Roman"/>
          <w:sz w:val="24"/>
          <w:szCs w:val="24"/>
        </w:rPr>
        <w:t>Office of Contracts</w:t>
      </w:r>
    </w:p>
    <w:p w14:paraId="17B95BA6" w14:textId="77777777" w:rsidR="00E53E6F" w:rsidRDefault="00E53E6F" w:rsidP="004E4603">
      <w:pPr>
        <w:spacing w:after="0" w:line="240" w:lineRule="auto"/>
        <w:jc w:val="center"/>
      </w:pPr>
    </w:p>
    <w:sectPr w:rsidR="00E53E6F" w:rsidSect="00025A67">
      <w:headerReference w:type="even" r:id="rId8"/>
      <w:headerReference w:type="default" r:id="rId9"/>
      <w:footerReference w:type="first" r:id="rId10"/>
      <w:pgSz w:w="12240" w:h="15840"/>
      <w:pgMar w:top="4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AD27" w14:textId="77777777" w:rsidR="00C139A4" w:rsidRDefault="00C139A4" w:rsidP="00947BE7">
      <w:pPr>
        <w:spacing w:after="0" w:line="240" w:lineRule="auto"/>
      </w:pPr>
      <w:r>
        <w:separator/>
      </w:r>
    </w:p>
  </w:endnote>
  <w:endnote w:type="continuationSeparator" w:id="0">
    <w:p w14:paraId="3507C2C9" w14:textId="77777777" w:rsidR="00C139A4" w:rsidRDefault="00C139A4" w:rsidP="0094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96380"/>
      <w:docPartObj>
        <w:docPartGallery w:val="Page Numbers (Bottom of Page)"/>
        <w:docPartUnique/>
      </w:docPartObj>
    </w:sdtPr>
    <w:sdtEndPr>
      <w:rPr>
        <w:noProof/>
      </w:rPr>
    </w:sdtEndPr>
    <w:sdtContent>
      <w:p w14:paraId="21DEF909" w14:textId="77777777" w:rsidR="00FE58D7" w:rsidRDefault="00FE58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04A15E" w14:textId="77777777" w:rsidR="00FE58D7" w:rsidRDefault="00FE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8FF" w14:textId="77777777" w:rsidR="00C139A4" w:rsidRDefault="00C139A4" w:rsidP="00947BE7">
      <w:pPr>
        <w:spacing w:after="0" w:line="240" w:lineRule="auto"/>
      </w:pPr>
      <w:r>
        <w:separator/>
      </w:r>
    </w:p>
  </w:footnote>
  <w:footnote w:type="continuationSeparator" w:id="0">
    <w:p w14:paraId="589C54DA" w14:textId="77777777" w:rsidR="00C139A4" w:rsidRDefault="00C139A4" w:rsidP="0094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5C87" w14:textId="20E591BD" w:rsidR="00262A78" w:rsidRDefault="00000000">
    <w:pPr>
      <w:pStyle w:val="Header"/>
    </w:pPr>
    <w:r>
      <w:rPr>
        <w:noProof/>
      </w:rPr>
      <w:pict w14:anchorId="32953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3844" o:spid="_x0000_s1026" type="#_x0000_t136" style="position:absolute;margin-left:0;margin-top:0;width:412.4pt;height:247.4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6A28" w14:textId="2ACCA5A3" w:rsidR="003F05EA" w:rsidRPr="003F05EA" w:rsidRDefault="00000000" w:rsidP="003F05EA">
    <w:pPr>
      <w:pStyle w:val="NoSpacing"/>
    </w:pPr>
    <w:r>
      <w:rPr>
        <w:noProof/>
      </w:rPr>
      <w:pict w14:anchorId="4EBFA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3845" o:spid="_x0000_s1027" type="#_x0000_t136" style="position:absolute;margin-left:0;margin-top:0;width:412.4pt;height:247.45pt;rotation:315;z-index:-25165312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r w:rsidR="003F05EA" w:rsidRPr="003F05EA">
      <w:t>Determination and Findings for a Sole Source Contract</w:t>
    </w:r>
  </w:p>
  <w:p w14:paraId="4C647100" w14:textId="268F5124" w:rsidR="003F05EA" w:rsidRPr="003F05EA" w:rsidRDefault="003F05EA" w:rsidP="003F05EA">
    <w:pPr>
      <w:pStyle w:val="NoSpacing"/>
    </w:pPr>
    <w:r w:rsidRPr="003F05EA">
      <w:t>Contract Number: CFOPD-</w:t>
    </w:r>
    <w:r w:rsidR="008A376C">
      <w:t>23</w:t>
    </w:r>
    <w:r w:rsidR="0045166D">
      <w:t>-C-</w:t>
    </w:r>
    <w:r w:rsidR="004E4603">
      <w:t>031</w:t>
    </w:r>
  </w:p>
  <w:p w14:paraId="1C7F8769" w14:textId="77777777" w:rsidR="003F05EA" w:rsidRDefault="003F0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06"/>
    <w:rsid w:val="00025A67"/>
    <w:rsid w:val="000A75FA"/>
    <w:rsid w:val="000C4CB6"/>
    <w:rsid w:val="00100163"/>
    <w:rsid w:val="00140C10"/>
    <w:rsid w:val="0016065C"/>
    <w:rsid w:val="0017199E"/>
    <w:rsid w:val="00190C85"/>
    <w:rsid w:val="001C63ED"/>
    <w:rsid w:val="002012EE"/>
    <w:rsid w:val="002610BD"/>
    <w:rsid w:val="00262A78"/>
    <w:rsid w:val="00296D0B"/>
    <w:rsid w:val="00303A29"/>
    <w:rsid w:val="00313AB5"/>
    <w:rsid w:val="00325B9C"/>
    <w:rsid w:val="00391A21"/>
    <w:rsid w:val="003E5DD5"/>
    <w:rsid w:val="003E6A4F"/>
    <w:rsid w:val="003F05EA"/>
    <w:rsid w:val="00426300"/>
    <w:rsid w:val="004322AE"/>
    <w:rsid w:val="0044660C"/>
    <w:rsid w:val="0045166D"/>
    <w:rsid w:val="00453C18"/>
    <w:rsid w:val="004A113D"/>
    <w:rsid w:val="004E4140"/>
    <w:rsid w:val="004E4603"/>
    <w:rsid w:val="00502690"/>
    <w:rsid w:val="00503158"/>
    <w:rsid w:val="00523FB6"/>
    <w:rsid w:val="005E243E"/>
    <w:rsid w:val="005F2F8F"/>
    <w:rsid w:val="00632427"/>
    <w:rsid w:val="00644551"/>
    <w:rsid w:val="00694685"/>
    <w:rsid w:val="006B4FF2"/>
    <w:rsid w:val="00715619"/>
    <w:rsid w:val="00750A2D"/>
    <w:rsid w:val="007A22ED"/>
    <w:rsid w:val="007F0790"/>
    <w:rsid w:val="00874D66"/>
    <w:rsid w:val="008822FD"/>
    <w:rsid w:val="0088457D"/>
    <w:rsid w:val="008A376C"/>
    <w:rsid w:val="009329AB"/>
    <w:rsid w:val="00947BE7"/>
    <w:rsid w:val="009A330C"/>
    <w:rsid w:val="009B67C8"/>
    <w:rsid w:val="009D0971"/>
    <w:rsid w:val="009F6895"/>
    <w:rsid w:val="00A74F2C"/>
    <w:rsid w:val="00A778A9"/>
    <w:rsid w:val="00AA48CD"/>
    <w:rsid w:val="00C139A4"/>
    <w:rsid w:val="00C4348E"/>
    <w:rsid w:val="00C44F77"/>
    <w:rsid w:val="00CD25BE"/>
    <w:rsid w:val="00CE0212"/>
    <w:rsid w:val="00CF351E"/>
    <w:rsid w:val="00DC71B9"/>
    <w:rsid w:val="00DD05B4"/>
    <w:rsid w:val="00E04F86"/>
    <w:rsid w:val="00E53E6F"/>
    <w:rsid w:val="00E83154"/>
    <w:rsid w:val="00EA461C"/>
    <w:rsid w:val="00EC55D5"/>
    <w:rsid w:val="00ED0621"/>
    <w:rsid w:val="00EF4BAC"/>
    <w:rsid w:val="00F6153D"/>
    <w:rsid w:val="00F75E91"/>
    <w:rsid w:val="00F84D06"/>
    <w:rsid w:val="00FE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36AD"/>
  <w15:docId w15:val="{B6872821-E63E-4352-A257-AFAAC308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06"/>
    <w:rPr>
      <w:rFonts w:ascii="Calibri" w:eastAsia="Calibri" w:hAnsi="Calibri" w:cs="Times New Roman"/>
    </w:rPr>
  </w:style>
  <w:style w:type="paragraph" w:styleId="BalloonText">
    <w:name w:val="Balloon Text"/>
    <w:basedOn w:val="Normal"/>
    <w:link w:val="BalloonTextChar"/>
    <w:uiPriority w:val="99"/>
    <w:semiHidden/>
    <w:unhideWhenUsed/>
    <w:rsid w:val="00FE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D7"/>
    <w:rPr>
      <w:rFonts w:ascii="Tahoma" w:eastAsia="Calibri" w:hAnsi="Tahoma" w:cs="Tahoma"/>
      <w:sz w:val="16"/>
      <w:szCs w:val="16"/>
    </w:rPr>
  </w:style>
  <w:style w:type="paragraph" w:styleId="Footer">
    <w:name w:val="footer"/>
    <w:basedOn w:val="Normal"/>
    <w:link w:val="FooterChar"/>
    <w:uiPriority w:val="99"/>
    <w:unhideWhenUsed/>
    <w:rsid w:val="00F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D7"/>
    <w:rPr>
      <w:rFonts w:ascii="Calibri" w:eastAsia="Calibri" w:hAnsi="Calibri" w:cs="Times New Roman"/>
    </w:rPr>
  </w:style>
  <w:style w:type="paragraph" w:customStyle="1" w:styleId="Default">
    <w:name w:val="Default"/>
    <w:rsid w:val="003F05E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F05EA"/>
    <w:pPr>
      <w:spacing w:after="0" w:line="240" w:lineRule="auto"/>
    </w:pPr>
    <w:rPr>
      <w:rFonts w:ascii="Times New Roman" w:eastAsia="Calibri" w:hAnsi="Times New Roman" w:cs="Times New Roman"/>
      <w:sz w:val="24"/>
    </w:rPr>
  </w:style>
  <w:style w:type="character" w:styleId="Hyperlink">
    <w:name w:val="Hyperlink"/>
    <w:uiPriority w:val="99"/>
    <w:unhideWhenUsed/>
    <w:rsid w:val="00632427"/>
    <w:rPr>
      <w:color w:val="0000FF"/>
      <w:u w:val="single"/>
    </w:rPr>
  </w:style>
  <w:style w:type="character" w:styleId="UnresolvedMention">
    <w:name w:val="Unresolved Mention"/>
    <w:basedOn w:val="DefaultParagraphFont"/>
    <w:uiPriority w:val="99"/>
    <w:semiHidden/>
    <w:unhideWhenUsed/>
    <w:rsid w:val="00503158"/>
    <w:rPr>
      <w:color w:val="605E5C"/>
      <w:shd w:val="clear" w:color="auto" w:fill="E1DFDD"/>
    </w:rPr>
  </w:style>
  <w:style w:type="paragraph" w:styleId="Revision">
    <w:name w:val="Revision"/>
    <w:hidden/>
    <w:uiPriority w:val="99"/>
    <w:semiHidden/>
    <w:rsid w:val="007156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310">
      <w:bodyDiv w:val="1"/>
      <w:marLeft w:val="0"/>
      <w:marRight w:val="0"/>
      <w:marTop w:val="0"/>
      <w:marBottom w:val="0"/>
      <w:divBdr>
        <w:top w:val="none" w:sz="0" w:space="0" w:color="auto"/>
        <w:left w:val="none" w:sz="0" w:space="0" w:color="auto"/>
        <w:bottom w:val="none" w:sz="0" w:space="0" w:color="auto"/>
        <w:right w:val="none" w:sz="0" w:space="0" w:color="auto"/>
      </w:divBdr>
    </w:div>
    <w:div w:id="1507866161">
      <w:bodyDiv w:val="1"/>
      <w:marLeft w:val="0"/>
      <w:marRight w:val="0"/>
      <w:marTop w:val="0"/>
      <w:marBottom w:val="0"/>
      <w:divBdr>
        <w:top w:val="none" w:sz="0" w:space="0" w:color="auto"/>
        <w:left w:val="none" w:sz="0" w:space="0" w:color="auto"/>
        <w:bottom w:val="none" w:sz="0" w:space="0" w:color="auto"/>
        <w:right w:val="none" w:sz="0" w:space="0" w:color="auto"/>
      </w:divBdr>
    </w:div>
    <w:div w:id="15295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simpson3@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E27C-C0A5-4E5A-83E1-1C4026D5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634</Words>
  <Characters>3319</Characters>
  <Application>Microsoft Office Word</Application>
  <DocSecurity>0</DocSecurity>
  <Lines>132</Lines>
  <Paragraphs>80</Paragraphs>
  <ScaleCrop>false</ScaleCrop>
  <HeadingPairs>
    <vt:vector size="2" baseType="variant">
      <vt:variant>
        <vt:lpstr>Title</vt:lpstr>
      </vt:variant>
      <vt:variant>
        <vt:i4>1</vt:i4>
      </vt:variant>
    </vt:vector>
  </HeadingPairs>
  <TitlesOfParts>
    <vt:vector size="1" baseType="lpstr">
      <vt:lpstr/>
    </vt:vector>
  </TitlesOfParts>
  <Company>OCFO</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dc:creator>
  <cp:keywords/>
  <dc:description/>
  <cp:lastModifiedBy>Wiggins, Drakus (OCFO)</cp:lastModifiedBy>
  <cp:revision>10</cp:revision>
  <cp:lastPrinted>2020-02-06T19:08:00Z</cp:lastPrinted>
  <dcterms:created xsi:type="dcterms:W3CDTF">2023-05-02T18:53:00Z</dcterms:created>
  <dcterms:modified xsi:type="dcterms:W3CDTF">2023-07-20T21:47:00Z</dcterms:modified>
</cp:coreProperties>
</file>